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11048" w14:textId="77777777" w:rsidR="008B080F" w:rsidRDefault="008B080F" w:rsidP="008B080F">
      <w:pPr>
        <w:pStyle w:val="Heading1"/>
        <w:spacing w:before="0"/>
      </w:pPr>
      <w:r>
        <w:t>Key Metrics</w:t>
      </w:r>
    </w:p>
    <w:p w14:paraId="15F9F8D7" w14:textId="0723FB44" w:rsidR="000F0EA7" w:rsidRPr="00060985" w:rsidRDefault="000F0EA7" w:rsidP="000F0EA7">
      <w:pPr>
        <w:pBdr>
          <w:top w:val="single" w:sz="4" w:space="1" w:color="auto"/>
          <w:left w:val="single" w:sz="4" w:space="4" w:color="auto"/>
          <w:bottom w:val="single" w:sz="4" w:space="1" w:color="auto"/>
          <w:right w:val="single" w:sz="4" w:space="4" w:color="auto"/>
          <w:between w:val="single" w:sz="4" w:space="1" w:color="auto"/>
        </w:pBdr>
        <w:shd w:val="clear" w:color="auto" w:fill="D9D9D9" w:themeFill="background1" w:themeFillShade="D9"/>
        <w:rPr>
          <w:bCs/>
        </w:rPr>
      </w:pPr>
      <w:r>
        <w:rPr>
          <w:b/>
        </w:rPr>
        <w:t>Current Price:</w:t>
      </w:r>
      <w:r>
        <w:rPr>
          <w:b/>
        </w:rPr>
        <w:tab/>
      </w:r>
      <w:r>
        <w:rPr>
          <w:b/>
        </w:rPr>
        <w:tab/>
      </w:r>
      <w:r>
        <w:rPr>
          <w:b/>
        </w:rPr>
        <w:tab/>
      </w:r>
      <w:r>
        <w:rPr>
          <w:b/>
        </w:rPr>
        <w:tab/>
      </w:r>
      <w:r>
        <w:rPr>
          <w:b/>
        </w:rPr>
        <w:tab/>
      </w:r>
      <w:r>
        <w:rPr>
          <w:b/>
        </w:rPr>
        <w:tab/>
      </w:r>
      <w:r>
        <w:t>$</w:t>
      </w:r>
      <w:r w:rsidR="00516C3A">
        <w:t>437</w:t>
      </w:r>
      <w:r>
        <w:rPr>
          <w:b/>
        </w:rPr>
        <w:tab/>
      </w:r>
      <w:r>
        <w:rPr>
          <w:b/>
        </w:rPr>
        <w:tab/>
        <w:t>5 Year CAGR Estimate:</w:t>
      </w:r>
      <w:r>
        <w:rPr>
          <w:b/>
        </w:rPr>
        <w:tab/>
      </w:r>
      <w:r>
        <w:rPr>
          <w:b/>
        </w:rPr>
        <w:tab/>
      </w:r>
      <w:r>
        <w:rPr>
          <w:b/>
        </w:rPr>
        <w:tab/>
      </w:r>
      <w:r>
        <w:rPr>
          <w:b/>
        </w:rPr>
        <w:tab/>
      </w:r>
      <w:r>
        <w:rPr>
          <w:b/>
        </w:rPr>
        <w:tab/>
      </w:r>
      <w:r>
        <w:rPr>
          <w:b/>
        </w:rPr>
        <w:tab/>
      </w:r>
      <w:r>
        <w:rPr>
          <w:b/>
        </w:rPr>
        <w:tab/>
      </w:r>
      <w:r>
        <w:rPr>
          <w:b/>
        </w:rPr>
        <w:tab/>
      </w:r>
      <w:r>
        <w:rPr>
          <w:b/>
        </w:rPr>
        <w:tab/>
      </w:r>
      <w:r>
        <w:rPr>
          <w:b/>
        </w:rPr>
        <w:tab/>
      </w:r>
      <w:r w:rsidR="00490709">
        <w:t>-</w:t>
      </w:r>
      <w:r w:rsidR="003D1E8C">
        <w:t>8.7</w:t>
      </w:r>
      <w:r>
        <w:t>%</w:t>
      </w:r>
      <w:r w:rsidR="0063116A">
        <w:tab/>
      </w:r>
      <w:r>
        <w:rPr>
          <w:b/>
        </w:rPr>
        <w:tab/>
      </w:r>
      <w:r>
        <w:rPr>
          <w:b/>
        </w:rPr>
        <w:tab/>
        <w:t>Market Cap:</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Cs/>
        </w:rPr>
        <w:t>$</w:t>
      </w:r>
      <w:r w:rsidR="00F20B7B">
        <w:rPr>
          <w:bCs/>
        </w:rPr>
        <w:t xml:space="preserve">7.2 </w:t>
      </w:r>
      <w:r w:rsidR="00A777A9">
        <w:rPr>
          <w:bCs/>
        </w:rPr>
        <w:t>B</w:t>
      </w:r>
      <w:r>
        <w:rPr>
          <w:b/>
        </w:rPr>
        <w:tab/>
      </w:r>
      <w:r>
        <w:rPr>
          <w:b/>
        </w:rPr>
        <w:br/>
        <w:t>Fair Value Price:</w:t>
      </w:r>
      <w:r>
        <w:rPr>
          <w:b/>
        </w:rPr>
        <w:tab/>
      </w:r>
      <w:r>
        <w:rPr>
          <w:b/>
        </w:rPr>
        <w:tab/>
      </w:r>
      <w:r>
        <w:rPr>
          <w:b/>
        </w:rPr>
        <w:tab/>
      </w:r>
      <w:r>
        <w:rPr>
          <w:b/>
        </w:rPr>
        <w:tab/>
      </w:r>
      <w:r>
        <w:t>$</w:t>
      </w:r>
      <w:r w:rsidR="003D1E8C">
        <w:t>245</w:t>
      </w:r>
      <w:r>
        <w:rPr>
          <w:b/>
        </w:rPr>
        <w:tab/>
      </w:r>
      <w:r>
        <w:rPr>
          <w:b/>
        </w:rPr>
        <w:tab/>
        <w:t>5 Year Growth Estimate:</w:t>
      </w:r>
      <w:r>
        <w:rPr>
          <w:b/>
        </w:rPr>
        <w:tab/>
      </w:r>
      <w:r>
        <w:rPr>
          <w:b/>
        </w:rPr>
        <w:tab/>
      </w:r>
      <w:r>
        <w:rPr>
          <w:b/>
        </w:rPr>
        <w:tab/>
      </w:r>
      <w:r>
        <w:rPr>
          <w:b/>
        </w:rPr>
        <w:tab/>
      </w:r>
      <w:r>
        <w:rPr>
          <w:b/>
        </w:rPr>
        <w:tab/>
      </w:r>
      <w:r>
        <w:rPr>
          <w:b/>
        </w:rPr>
        <w:tab/>
      </w:r>
      <w:r>
        <w:rPr>
          <w:b/>
        </w:rPr>
        <w:tab/>
      </w:r>
      <w:r>
        <w:rPr>
          <w:b/>
        </w:rPr>
        <w:tab/>
      </w:r>
      <w:r>
        <w:rPr>
          <w:b/>
        </w:rPr>
        <w:tab/>
      </w:r>
      <w:r w:rsidR="003D1E8C">
        <w:rPr>
          <w:bCs/>
        </w:rPr>
        <w:t>2</w:t>
      </w:r>
      <w:r>
        <w:t>.0%</w:t>
      </w:r>
      <w:r>
        <w:rPr>
          <w:b/>
        </w:rPr>
        <w:tab/>
      </w:r>
      <w:r>
        <w:rPr>
          <w:b/>
        </w:rPr>
        <w:tab/>
      </w:r>
      <w:r w:rsidR="004422A9">
        <w:rPr>
          <w:b/>
        </w:rPr>
        <w:tab/>
      </w:r>
      <w:r>
        <w:rPr>
          <w:b/>
        </w:rPr>
        <w:t>Ex-Dividend Date:</w:t>
      </w:r>
      <w:r>
        <w:rPr>
          <w:b/>
        </w:rPr>
        <w:tab/>
      </w:r>
      <w:r>
        <w:rPr>
          <w:b/>
        </w:rPr>
        <w:tab/>
      </w:r>
      <w:r>
        <w:rPr>
          <w:b/>
        </w:rPr>
        <w:tab/>
      </w:r>
      <w:r>
        <w:rPr>
          <w:b/>
        </w:rPr>
        <w:tab/>
      </w:r>
      <w:r>
        <w:rPr>
          <w:b/>
        </w:rPr>
        <w:tab/>
      </w:r>
      <w:r>
        <w:rPr>
          <w:b/>
        </w:rPr>
        <w:tab/>
      </w:r>
      <w:r>
        <w:rPr>
          <w:b/>
        </w:rPr>
        <w:tab/>
      </w:r>
      <w:r w:rsidR="004B104A">
        <w:t>03/31/25</w:t>
      </w:r>
      <w:r w:rsidR="00203D4F">
        <w:rPr>
          <w:rStyle w:val="FootnoteReference"/>
        </w:rPr>
        <w:footnoteReference w:id="1"/>
      </w:r>
      <w:r>
        <w:rPr>
          <w:b/>
        </w:rPr>
        <w:br/>
        <w:t>% Fair Value:</w:t>
      </w:r>
      <w:r>
        <w:rPr>
          <w:b/>
        </w:rPr>
        <w:tab/>
      </w:r>
      <w:r>
        <w:rPr>
          <w:b/>
        </w:rPr>
        <w:tab/>
      </w:r>
      <w:r>
        <w:rPr>
          <w:b/>
        </w:rPr>
        <w:tab/>
      </w:r>
      <w:r>
        <w:rPr>
          <w:b/>
        </w:rPr>
        <w:tab/>
      </w:r>
      <w:r>
        <w:rPr>
          <w:b/>
        </w:rPr>
        <w:tab/>
      </w:r>
      <w:r>
        <w:rPr>
          <w:b/>
        </w:rPr>
        <w:tab/>
      </w:r>
      <w:r w:rsidR="00490709">
        <w:t>1</w:t>
      </w:r>
      <w:r w:rsidR="003D1E8C">
        <w:t>79</w:t>
      </w:r>
      <w:r>
        <w:t>%</w:t>
      </w:r>
      <w:r>
        <w:rPr>
          <w:b/>
        </w:rPr>
        <w:tab/>
      </w:r>
      <w:r>
        <w:rPr>
          <w:b/>
        </w:rPr>
        <w:tab/>
        <w:t>5 Year Valuation Multiple Estimate:</w:t>
      </w:r>
      <w:r>
        <w:rPr>
          <w:b/>
        </w:rPr>
        <w:tab/>
      </w:r>
      <w:r>
        <w:rPr>
          <w:b/>
        </w:rPr>
        <w:tab/>
      </w:r>
      <w:r w:rsidR="00490709">
        <w:t>-</w:t>
      </w:r>
      <w:r w:rsidR="003D1E8C">
        <w:t>10.9</w:t>
      </w:r>
      <w:r w:rsidR="00911E33">
        <w:t>%</w:t>
      </w:r>
      <w:r>
        <w:rPr>
          <w:b/>
        </w:rPr>
        <w:tab/>
      </w:r>
      <w:r>
        <w:rPr>
          <w:b/>
        </w:rPr>
        <w:tab/>
        <w:t>Dividend Payment Date:</w:t>
      </w:r>
      <w:r>
        <w:rPr>
          <w:b/>
        </w:rPr>
        <w:tab/>
      </w:r>
      <w:r>
        <w:rPr>
          <w:b/>
        </w:rPr>
        <w:tab/>
      </w:r>
      <w:r>
        <w:rPr>
          <w:b/>
        </w:rPr>
        <w:tab/>
      </w:r>
      <w:r w:rsidR="004B104A">
        <w:rPr>
          <w:bCs/>
        </w:rPr>
        <w:t>05/03/25</w:t>
      </w:r>
      <w:r>
        <w:rPr>
          <w:b/>
        </w:rPr>
        <w:br/>
        <w:t>Dividend Yield:</w:t>
      </w:r>
      <w:r>
        <w:rPr>
          <w:b/>
        </w:rPr>
        <w:tab/>
      </w:r>
      <w:r>
        <w:rPr>
          <w:b/>
        </w:rPr>
        <w:tab/>
      </w:r>
      <w:r>
        <w:rPr>
          <w:b/>
        </w:rPr>
        <w:tab/>
      </w:r>
      <w:r>
        <w:rPr>
          <w:b/>
        </w:rPr>
        <w:tab/>
      </w:r>
      <w:r>
        <w:rPr>
          <w:b/>
        </w:rPr>
        <w:tab/>
      </w:r>
      <w:r w:rsidR="000101CF">
        <w:t>0.</w:t>
      </w:r>
      <w:r w:rsidR="003D1E8C">
        <w:t>2</w:t>
      </w:r>
      <w:r>
        <w:t>%</w:t>
      </w:r>
      <w:r>
        <w:tab/>
      </w:r>
      <w:r>
        <w:tab/>
      </w:r>
      <w:r>
        <w:rPr>
          <w:b/>
        </w:rPr>
        <w:t>5 Year Price Target</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t>$</w:t>
      </w:r>
      <w:r w:rsidR="003D1E8C">
        <w:t>270</w:t>
      </w:r>
      <w:r>
        <w:rPr>
          <w:b/>
        </w:rPr>
        <w:tab/>
      </w:r>
      <w:r>
        <w:rPr>
          <w:b/>
        </w:rPr>
        <w:tab/>
      </w:r>
      <w:r>
        <w:rPr>
          <w:b/>
        </w:rPr>
        <w:tab/>
        <w:t>Years Of Dividend Growth:</w:t>
      </w:r>
      <w:r>
        <w:rPr>
          <w:b/>
        </w:rPr>
        <w:tab/>
      </w:r>
      <w:r>
        <w:rPr>
          <w:b/>
        </w:rPr>
        <w:tab/>
      </w:r>
      <w:r w:rsidR="00FD647C">
        <w:t>1</w:t>
      </w:r>
      <w:r w:rsidR="00B46C15">
        <w:t>4</w:t>
      </w:r>
      <w:r>
        <w:rPr>
          <w:b/>
        </w:rPr>
        <w:br/>
        <w:t>Dividend Risk Score:</w:t>
      </w:r>
      <w:r>
        <w:rPr>
          <w:b/>
        </w:rPr>
        <w:tab/>
      </w:r>
      <w:r>
        <w:rPr>
          <w:b/>
        </w:rPr>
        <w:tab/>
      </w:r>
      <w:r w:rsidR="006B2976">
        <w:t>B</w:t>
      </w:r>
      <w:r w:rsidR="0017132E">
        <w:tab/>
      </w:r>
      <w:r>
        <w:tab/>
      </w:r>
      <w:r>
        <w:tab/>
      </w:r>
      <w:r>
        <w:tab/>
      </w:r>
      <w:r>
        <w:tab/>
      </w:r>
      <w:r>
        <w:rPr>
          <w:b/>
        </w:rPr>
        <w:t xml:space="preserve">Retirement Suitability Score: </w:t>
      </w:r>
      <w:r>
        <w:rPr>
          <w:b/>
        </w:rPr>
        <w:tab/>
      </w:r>
      <w:r>
        <w:rPr>
          <w:b/>
        </w:rPr>
        <w:tab/>
      </w:r>
      <w:r>
        <w:rPr>
          <w:b/>
        </w:rPr>
        <w:tab/>
      </w:r>
      <w:r>
        <w:rPr>
          <w:b/>
        </w:rPr>
        <w:tab/>
      </w:r>
      <w:r>
        <w:rPr>
          <w:b/>
        </w:rPr>
        <w:tab/>
      </w:r>
      <w:r>
        <w:rPr>
          <w:b/>
        </w:rPr>
        <w:tab/>
      </w:r>
      <w:r w:rsidR="006B2976">
        <w:t>D</w:t>
      </w:r>
      <w:r>
        <w:rPr>
          <w:b/>
        </w:rPr>
        <w:tab/>
      </w:r>
      <w:r>
        <w:rPr>
          <w:b/>
        </w:rPr>
        <w:tab/>
      </w:r>
      <w:r>
        <w:rPr>
          <w:b/>
        </w:rPr>
        <w:tab/>
      </w:r>
      <w:r>
        <w:rPr>
          <w:b/>
        </w:rPr>
        <w:tab/>
      </w:r>
      <w:r w:rsidR="006B2976">
        <w:rPr>
          <w:b/>
        </w:rPr>
        <w:tab/>
      </w:r>
      <w:r>
        <w:rPr>
          <w:b/>
        </w:rPr>
        <w:tab/>
      </w:r>
      <w:r w:rsidR="00060985">
        <w:rPr>
          <w:b/>
        </w:rPr>
        <w:t>Rating:</w:t>
      </w:r>
      <w:r w:rsidR="00060985">
        <w:rPr>
          <w:b/>
        </w:rPr>
        <w:tab/>
      </w:r>
      <w:r w:rsidR="00060985">
        <w:rPr>
          <w:b/>
        </w:rPr>
        <w:tab/>
      </w:r>
      <w:r w:rsidR="00060985">
        <w:rPr>
          <w:b/>
        </w:rPr>
        <w:tab/>
      </w:r>
      <w:r w:rsidR="00060985">
        <w:rPr>
          <w:b/>
        </w:rPr>
        <w:tab/>
      </w:r>
      <w:r w:rsidR="00060985">
        <w:rPr>
          <w:bCs/>
        </w:rPr>
        <w:tab/>
      </w:r>
      <w:r w:rsidR="00060985">
        <w:rPr>
          <w:bCs/>
        </w:rPr>
        <w:tab/>
      </w:r>
      <w:r w:rsidR="00060985">
        <w:rPr>
          <w:bCs/>
        </w:rPr>
        <w:tab/>
      </w:r>
      <w:r w:rsidR="00060985">
        <w:rPr>
          <w:bCs/>
        </w:rPr>
        <w:tab/>
      </w:r>
      <w:r w:rsidR="00060985">
        <w:rPr>
          <w:bCs/>
        </w:rPr>
        <w:tab/>
      </w:r>
      <w:r w:rsidR="00060985">
        <w:rPr>
          <w:bCs/>
        </w:rPr>
        <w:tab/>
      </w:r>
      <w:r w:rsidR="00060985">
        <w:rPr>
          <w:bCs/>
        </w:rPr>
        <w:tab/>
      </w:r>
      <w:r w:rsidR="00060985">
        <w:rPr>
          <w:bCs/>
        </w:rPr>
        <w:tab/>
      </w:r>
      <w:r w:rsidR="00060985">
        <w:rPr>
          <w:bCs/>
        </w:rPr>
        <w:tab/>
      </w:r>
      <w:r w:rsidR="00060985">
        <w:rPr>
          <w:bCs/>
        </w:rPr>
        <w:tab/>
      </w:r>
      <w:r w:rsidR="00490709">
        <w:rPr>
          <w:bCs/>
        </w:rPr>
        <w:t>Sell</w:t>
      </w:r>
    </w:p>
    <w:p w14:paraId="712B818A" w14:textId="0D63C3A6" w:rsidR="008B080F" w:rsidRDefault="008B080F" w:rsidP="008B080F">
      <w:pPr>
        <w:pStyle w:val="Heading1"/>
        <w:spacing w:before="0"/>
      </w:pPr>
      <w:r>
        <w:t>Overview &amp; Current Events</w:t>
      </w:r>
    </w:p>
    <w:p w14:paraId="026D2367" w14:textId="4E0E3A2F" w:rsidR="00EA3AA9" w:rsidRDefault="00EA3AA9" w:rsidP="00EA3AA9">
      <w:r>
        <w:t xml:space="preserve">Dillard’s is a department store company that sells fashion apparel, cosmetics and home furnishings through </w:t>
      </w:r>
      <w:r w:rsidR="0044504E">
        <w:t>about 300</w:t>
      </w:r>
      <w:r>
        <w:t xml:space="preserve"> stores and clearance centers. </w:t>
      </w:r>
      <w:r w:rsidR="00FE7047">
        <w:t xml:space="preserve">The company competes with larger peers such as Macy’s and Kohl’s. </w:t>
      </w:r>
      <w:r>
        <w:t>Dillard’s was founded in 1938 and is h</w:t>
      </w:r>
      <w:r w:rsidR="00FE7047">
        <w:t>eadquartered in Little Rock, AR</w:t>
      </w:r>
      <w:r>
        <w:t xml:space="preserve">. </w:t>
      </w:r>
      <w:r w:rsidR="0044504E">
        <w:t>Dillard’s employs about 30,000 people, generates</w:t>
      </w:r>
      <w:r w:rsidR="00965F65">
        <w:t xml:space="preserve"> around $6.5 billion in annual revenue, and currently has a 14-year dividend increase streak.</w:t>
      </w:r>
    </w:p>
    <w:p w14:paraId="59232982" w14:textId="05620BD4" w:rsidR="00291D1D" w:rsidRDefault="00291D1D" w:rsidP="00BA358A">
      <w:r>
        <w:t xml:space="preserve">Dillard’s posted fourth quarter and full-year earnings on </w:t>
      </w:r>
      <w:r w:rsidR="00EF0895">
        <w:t>February 25</w:t>
      </w:r>
      <w:r w:rsidR="00EF0895" w:rsidRPr="00EF0895">
        <w:rPr>
          <w:vertAlign w:val="superscript"/>
        </w:rPr>
        <w:t>th</w:t>
      </w:r>
      <w:r w:rsidR="00EF0895">
        <w:t>, 2025, and results were better than expected on both the top and bottom lines for the quarter.</w:t>
      </w:r>
      <w:r w:rsidR="00337D20">
        <w:t xml:space="preserve"> </w:t>
      </w:r>
      <w:proofErr w:type="gramStart"/>
      <w:r w:rsidR="00337D20">
        <w:t>Earnings-per-share</w:t>
      </w:r>
      <w:proofErr w:type="gramEnd"/>
      <w:r w:rsidR="00337D20">
        <w:t xml:space="preserve"> came to $13.48 for the fourth quarter, which was a </w:t>
      </w:r>
      <w:r w:rsidR="00A660B5">
        <w:t xml:space="preserve">beat by a wide margin as expectations were for just under $10. Revenue, on the other hand, was off 5% year-over-year to $2.05 billion, although that did fractionally beat estimates. Comparable sales were down 1% for the </w:t>
      </w:r>
      <w:r w:rsidR="002061F0">
        <w:t>quarter year-over-year. Total retail sales were also off 1%.</w:t>
      </w:r>
      <w:r w:rsidR="00343210">
        <w:t xml:space="preserve"> </w:t>
      </w:r>
      <w:r w:rsidR="0068166F">
        <w:t>Stronger performing categories were home and furniture, as well as cosmetics. These were offset by weakness in men’s apparel</w:t>
      </w:r>
      <w:r w:rsidR="00BA358A">
        <w:t xml:space="preserve">, accessories, and shoes. </w:t>
      </w:r>
      <w:r w:rsidR="00343210">
        <w:t>We note the company follows a calendar that is somewhat uneven in some years, and 2023 contained a 53</w:t>
      </w:r>
      <w:r w:rsidR="00343210" w:rsidRPr="00343210">
        <w:rPr>
          <w:vertAlign w:val="superscript"/>
        </w:rPr>
        <w:t>rd</w:t>
      </w:r>
      <w:r w:rsidR="00343210">
        <w:t xml:space="preserve"> operating week</w:t>
      </w:r>
      <w:r w:rsidR="00111A3D">
        <w:t>, meaning that 2024 was missing that “extra” operating week.</w:t>
      </w:r>
    </w:p>
    <w:p w14:paraId="69802C5B" w14:textId="2FA17FD8" w:rsidR="00FD0495" w:rsidRDefault="00BA358A" w:rsidP="00A7638C">
      <w:proofErr w:type="gramStart"/>
      <w:r>
        <w:t>Consolidated</w:t>
      </w:r>
      <w:proofErr w:type="gramEnd"/>
      <w:r>
        <w:t xml:space="preserve"> gross margin was 34.9% of revenue for the quarter, which was off significantly from the 36.6% achieved in the year-ago period.</w:t>
      </w:r>
      <w:r w:rsidR="00097C0F">
        <w:t xml:space="preserve"> </w:t>
      </w:r>
      <w:proofErr w:type="gramStart"/>
      <w:r w:rsidR="00097C0F">
        <w:t>Retal</w:t>
      </w:r>
      <w:proofErr w:type="gramEnd"/>
      <w:r w:rsidR="00097C0F">
        <w:t xml:space="preserve"> gross margin was 36.1% of sales compared to 37.7% a year ago. This excludes the performance of the company’s construction </w:t>
      </w:r>
      <w:proofErr w:type="gramStart"/>
      <w:r w:rsidR="00097C0F">
        <w:t>business, and</w:t>
      </w:r>
      <w:proofErr w:type="gramEnd"/>
      <w:r w:rsidR="00097C0F">
        <w:t xml:space="preserve"> is a pure metric on its retail operations.</w:t>
      </w:r>
      <w:r w:rsidR="00BA136D">
        <w:t xml:space="preserve"> Management noted shoes, cosmetics, men’s apparel, and accessories were headwinds for gross margins. Inventory also rose 7% year-over-year </w:t>
      </w:r>
      <w:proofErr w:type="gramStart"/>
      <w:r w:rsidR="00BA136D">
        <w:t>despite the fact that</w:t>
      </w:r>
      <w:proofErr w:type="gramEnd"/>
      <w:r w:rsidR="00BA136D">
        <w:t xml:space="preserve"> revenue was meaningfully lower.</w:t>
      </w:r>
      <w:r w:rsidR="00A7638C">
        <w:t xml:space="preserve"> We warn investors that it’s quite possible this elevated inventory level could lead to further markdowns in the quarters to come, harming gross margins.</w:t>
      </w:r>
    </w:p>
    <w:p w14:paraId="64DC8721" w14:textId="34F2F637" w:rsidR="00A7638C" w:rsidRDefault="00D87EA8" w:rsidP="00A7638C">
      <w:r>
        <w:t xml:space="preserve">We note that Dillard’s has posted lower earnings for </w:t>
      </w:r>
      <w:r w:rsidR="007C74F8">
        <w:t>two</w:t>
      </w:r>
      <w:r>
        <w:t xml:space="preserve"> consecutive years now, and we believe that will be the case once more</w:t>
      </w:r>
      <w:r w:rsidR="00497B11">
        <w:t xml:space="preserve"> for 2025. Our initial estimate is $30.60, which </w:t>
      </w:r>
      <w:proofErr w:type="gramStart"/>
      <w:r w:rsidR="00497B11">
        <w:t>takes into account</w:t>
      </w:r>
      <w:proofErr w:type="gramEnd"/>
      <w:r w:rsidR="00497B11">
        <w:t xml:space="preserve"> the current estimate of lower sales, but also margin weakness in 2024, </w:t>
      </w:r>
      <w:r w:rsidR="005048E4">
        <w:t>plus the very high inventory level the company ended the year with.</w:t>
      </w:r>
    </w:p>
    <w:p w14:paraId="244EBE77" w14:textId="77777777" w:rsidR="00470128" w:rsidRDefault="00470128" w:rsidP="00470128">
      <w:pPr>
        <w:pStyle w:val="Heading1"/>
      </w:pPr>
      <w:r>
        <w:t>Growth on a Per-Share Basis</w:t>
      </w: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97"/>
        <w:gridCol w:w="817"/>
        <w:gridCol w:w="817"/>
        <w:gridCol w:w="818"/>
        <w:gridCol w:w="819"/>
        <w:gridCol w:w="818"/>
        <w:gridCol w:w="818"/>
        <w:gridCol w:w="830"/>
        <w:gridCol w:w="830"/>
        <w:gridCol w:w="830"/>
        <w:gridCol w:w="830"/>
        <w:gridCol w:w="833"/>
        <w:gridCol w:w="833"/>
      </w:tblGrid>
      <w:tr w:rsidR="00C62A66" w:rsidRPr="006427ED" w14:paraId="4036C3D3" w14:textId="77777777" w:rsidTr="00D14EAC">
        <w:tc>
          <w:tcPr>
            <w:tcW w:w="896" w:type="dxa"/>
            <w:shd w:val="clear" w:color="auto" w:fill="D9D9D9"/>
          </w:tcPr>
          <w:p w14:paraId="77FD1A1C" w14:textId="77777777" w:rsidR="00C62A66" w:rsidRPr="006427ED" w:rsidRDefault="00C62A66" w:rsidP="00C62A66">
            <w:pPr>
              <w:spacing w:line="240" w:lineRule="auto"/>
              <w:jc w:val="center"/>
              <w:rPr>
                <w:b/>
              </w:rPr>
            </w:pPr>
            <w:r w:rsidRPr="006427ED">
              <w:rPr>
                <w:b/>
              </w:rPr>
              <w:t>Year</w:t>
            </w:r>
          </w:p>
        </w:tc>
        <w:tc>
          <w:tcPr>
            <w:tcW w:w="818" w:type="dxa"/>
            <w:shd w:val="clear" w:color="auto" w:fill="D9D9D9"/>
          </w:tcPr>
          <w:p w14:paraId="43DF9CE2" w14:textId="3BACAB78" w:rsidR="00C62A66" w:rsidRPr="006427ED" w:rsidRDefault="00C62A66" w:rsidP="00C62A66">
            <w:pPr>
              <w:spacing w:line="240" w:lineRule="auto"/>
              <w:jc w:val="center"/>
              <w:rPr>
                <w:b/>
              </w:rPr>
            </w:pPr>
            <w:r w:rsidRPr="006427ED">
              <w:rPr>
                <w:b/>
              </w:rPr>
              <w:t>2015</w:t>
            </w:r>
          </w:p>
        </w:tc>
        <w:tc>
          <w:tcPr>
            <w:tcW w:w="818" w:type="dxa"/>
            <w:shd w:val="clear" w:color="auto" w:fill="D9D9D9"/>
          </w:tcPr>
          <w:p w14:paraId="7492558D" w14:textId="6F3F4058" w:rsidR="00C62A66" w:rsidRPr="006427ED" w:rsidRDefault="00C62A66" w:rsidP="00C62A66">
            <w:pPr>
              <w:spacing w:line="240" w:lineRule="auto"/>
              <w:jc w:val="center"/>
              <w:rPr>
                <w:b/>
              </w:rPr>
            </w:pPr>
            <w:r w:rsidRPr="006427ED">
              <w:rPr>
                <w:b/>
              </w:rPr>
              <w:t>2016</w:t>
            </w:r>
          </w:p>
        </w:tc>
        <w:tc>
          <w:tcPr>
            <w:tcW w:w="819" w:type="dxa"/>
            <w:shd w:val="clear" w:color="auto" w:fill="D9D9D9"/>
          </w:tcPr>
          <w:p w14:paraId="2CE8FF0E" w14:textId="1EC5FA95" w:rsidR="00C62A66" w:rsidRPr="006427ED" w:rsidRDefault="00C62A66" w:rsidP="00C62A66">
            <w:pPr>
              <w:spacing w:line="240" w:lineRule="auto"/>
              <w:jc w:val="center"/>
              <w:rPr>
                <w:b/>
              </w:rPr>
            </w:pPr>
            <w:r w:rsidRPr="006427ED">
              <w:rPr>
                <w:b/>
              </w:rPr>
              <w:t>2017</w:t>
            </w:r>
          </w:p>
        </w:tc>
        <w:tc>
          <w:tcPr>
            <w:tcW w:w="820" w:type="dxa"/>
            <w:shd w:val="clear" w:color="auto" w:fill="D9D9D9"/>
          </w:tcPr>
          <w:p w14:paraId="018D873E" w14:textId="0588A2DA" w:rsidR="00C62A66" w:rsidRPr="006427ED" w:rsidRDefault="00C62A66" w:rsidP="00C62A66">
            <w:pPr>
              <w:spacing w:line="240" w:lineRule="auto"/>
              <w:jc w:val="center"/>
              <w:rPr>
                <w:b/>
              </w:rPr>
            </w:pPr>
            <w:r w:rsidRPr="006427ED">
              <w:rPr>
                <w:b/>
              </w:rPr>
              <w:t>201</w:t>
            </w:r>
            <w:r>
              <w:rPr>
                <w:b/>
              </w:rPr>
              <w:t>8</w:t>
            </w:r>
          </w:p>
        </w:tc>
        <w:tc>
          <w:tcPr>
            <w:tcW w:w="819" w:type="dxa"/>
            <w:shd w:val="clear" w:color="auto" w:fill="D9D9D9"/>
          </w:tcPr>
          <w:p w14:paraId="2D8A101E" w14:textId="4C3A92DF" w:rsidR="00C62A66" w:rsidRPr="006427ED" w:rsidRDefault="00C62A66" w:rsidP="00C62A66">
            <w:pPr>
              <w:spacing w:line="240" w:lineRule="auto"/>
              <w:jc w:val="center"/>
              <w:rPr>
                <w:b/>
              </w:rPr>
            </w:pPr>
            <w:r w:rsidRPr="006427ED">
              <w:rPr>
                <w:b/>
              </w:rPr>
              <w:t>201</w:t>
            </w:r>
            <w:r>
              <w:rPr>
                <w:b/>
              </w:rPr>
              <w:t>9</w:t>
            </w:r>
          </w:p>
        </w:tc>
        <w:tc>
          <w:tcPr>
            <w:tcW w:w="819" w:type="dxa"/>
            <w:shd w:val="clear" w:color="auto" w:fill="D9D9D9"/>
          </w:tcPr>
          <w:p w14:paraId="24992A64" w14:textId="604222B3" w:rsidR="00C62A66" w:rsidRPr="006427ED" w:rsidRDefault="00C62A66" w:rsidP="00C62A66">
            <w:pPr>
              <w:spacing w:line="240" w:lineRule="auto"/>
              <w:jc w:val="center"/>
              <w:rPr>
                <w:b/>
              </w:rPr>
            </w:pPr>
            <w:r w:rsidRPr="006427ED">
              <w:rPr>
                <w:b/>
              </w:rPr>
              <w:t>20</w:t>
            </w:r>
            <w:r>
              <w:rPr>
                <w:b/>
              </w:rPr>
              <w:t>20</w:t>
            </w:r>
          </w:p>
        </w:tc>
        <w:tc>
          <w:tcPr>
            <w:tcW w:w="830" w:type="dxa"/>
            <w:shd w:val="clear" w:color="auto" w:fill="D9D9D9"/>
          </w:tcPr>
          <w:p w14:paraId="22FBF4FE" w14:textId="24621F14" w:rsidR="00C62A66" w:rsidRPr="006427ED" w:rsidRDefault="00C62A66" w:rsidP="00C62A66">
            <w:pPr>
              <w:spacing w:line="240" w:lineRule="auto"/>
              <w:jc w:val="center"/>
              <w:rPr>
                <w:b/>
              </w:rPr>
            </w:pPr>
            <w:r w:rsidRPr="006427ED">
              <w:rPr>
                <w:b/>
              </w:rPr>
              <w:t>20</w:t>
            </w:r>
            <w:r>
              <w:rPr>
                <w:b/>
              </w:rPr>
              <w:t>21</w:t>
            </w:r>
          </w:p>
        </w:tc>
        <w:tc>
          <w:tcPr>
            <w:tcW w:w="830" w:type="dxa"/>
            <w:shd w:val="clear" w:color="auto" w:fill="D9D9D9"/>
          </w:tcPr>
          <w:p w14:paraId="36F26803" w14:textId="67810855" w:rsidR="00C62A66" w:rsidRPr="006427ED" w:rsidRDefault="00C62A66" w:rsidP="00C62A66">
            <w:pPr>
              <w:spacing w:line="240" w:lineRule="auto"/>
              <w:jc w:val="center"/>
              <w:rPr>
                <w:b/>
              </w:rPr>
            </w:pPr>
            <w:r w:rsidRPr="006427ED">
              <w:rPr>
                <w:b/>
              </w:rPr>
              <w:t>20</w:t>
            </w:r>
            <w:r>
              <w:rPr>
                <w:b/>
              </w:rPr>
              <w:t>22</w:t>
            </w:r>
          </w:p>
        </w:tc>
        <w:tc>
          <w:tcPr>
            <w:tcW w:w="830" w:type="dxa"/>
            <w:shd w:val="clear" w:color="auto" w:fill="D9D9D9"/>
          </w:tcPr>
          <w:p w14:paraId="0C8D11F9" w14:textId="400E9D95" w:rsidR="00C62A66" w:rsidRPr="006427ED" w:rsidRDefault="00C62A66" w:rsidP="00C62A66">
            <w:pPr>
              <w:spacing w:line="240" w:lineRule="auto"/>
              <w:jc w:val="center"/>
              <w:rPr>
                <w:b/>
              </w:rPr>
            </w:pPr>
            <w:r w:rsidRPr="006427ED">
              <w:rPr>
                <w:b/>
              </w:rPr>
              <w:t>20</w:t>
            </w:r>
            <w:r>
              <w:rPr>
                <w:b/>
              </w:rPr>
              <w:t>23</w:t>
            </w:r>
          </w:p>
        </w:tc>
        <w:tc>
          <w:tcPr>
            <w:tcW w:w="829" w:type="dxa"/>
            <w:shd w:val="clear" w:color="auto" w:fill="D9D9D9"/>
          </w:tcPr>
          <w:p w14:paraId="1AF73535" w14:textId="4C1825AC" w:rsidR="00C62A66" w:rsidRPr="006427ED" w:rsidRDefault="00C62A66" w:rsidP="00C62A66">
            <w:pPr>
              <w:spacing w:line="240" w:lineRule="auto"/>
              <w:jc w:val="center"/>
              <w:rPr>
                <w:b/>
              </w:rPr>
            </w:pPr>
            <w:r w:rsidRPr="006427ED">
              <w:rPr>
                <w:b/>
              </w:rPr>
              <w:t>20</w:t>
            </w:r>
            <w:r>
              <w:rPr>
                <w:b/>
              </w:rPr>
              <w:t>24</w:t>
            </w:r>
          </w:p>
        </w:tc>
        <w:tc>
          <w:tcPr>
            <w:tcW w:w="831" w:type="dxa"/>
            <w:shd w:val="clear" w:color="auto" w:fill="D9D9D9"/>
          </w:tcPr>
          <w:p w14:paraId="18C0EB21" w14:textId="5D06746C" w:rsidR="00C62A66" w:rsidRPr="006427ED" w:rsidRDefault="00C62A66" w:rsidP="00C62A66">
            <w:pPr>
              <w:spacing w:line="240" w:lineRule="auto"/>
              <w:jc w:val="center"/>
              <w:rPr>
                <w:b/>
              </w:rPr>
            </w:pPr>
            <w:r w:rsidRPr="006427ED">
              <w:rPr>
                <w:b/>
              </w:rPr>
              <w:t>20</w:t>
            </w:r>
            <w:r>
              <w:rPr>
                <w:b/>
              </w:rPr>
              <w:t>25</w:t>
            </w:r>
          </w:p>
        </w:tc>
        <w:tc>
          <w:tcPr>
            <w:tcW w:w="831" w:type="dxa"/>
            <w:shd w:val="clear" w:color="auto" w:fill="D9D9D9"/>
          </w:tcPr>
          <w:p w14:paraId="3C08FF4B" w14:textId="41F3B84F" w:rsidR="00C62A66" w:rsidRPr="006427ED" w:rsidRDefault="00C62A66" w:rsidP="00C62A66">
            <w:pPr>
              <w:spacing w:line="240" w:lineRule="auto"/>
              <w:jc w:val="center"/>
              <w:rPr>
                <w:b/>
              </w:rPr>
            </w:pPr>
            <w:r w:rsidRPr="006427ED">
              <w:rPr>
                <w:b/>
              </w:rPr>
              <w:t>20</w:t>
            </w:r>
            <w:r>
              <w:rPr>
                <w:b/>
              </w:rPr>
              <w:t>30</w:t>
            </w:r>
          </w:p>
        </w:tc>
      </w:tr>
      <w:tr w:rsidR="00C62A66" w:rsidRPr="006427ED" w14:paraId="6F2062F3" w14:textId="77777777" w:rsidTr="00D14EAC">
        <w:tc>
          <w:tcPr>
            <w:tcW w:w="896" w:type="dxa"/>
            <w:shd w:val="clear" w:color="auto" w:fill="F2F2F2" w:themeFill="background1" w:themeFillShade="F2"/>
          </w:tcPr>
          <w:p w14:paraId="10035EDB" w14:textId="77777777" w:rsidR="00C62A66" w:rsidRPr="006427ED" w:rsidRDefault="00C62A66" w:rsidP="00C62A66">
            <w:pPr>
              <w:spacing w:line="240" w:lineRule="auto"/>
              <w:jc w:val="center"/>
              <w:rPr>
                <w:b/>
              </w:rPr>
            </w:pPr>
            <w:r w:rsidRPr="006427ED">
              <w:rPr>
                <w:b/>
              </w:rPr>
              <w:t>EPS</w:t>
            </w:r>
          </w:p>
        </w:tc>
        <w:tc>
          <w:tcPr>
            <w:tcW w:w="818" w:type="dxa"/>
            <w:shd w:val="clear" w:color="auto" w:fill="F2F2F2" w:themeFill="background1" w:themeFillShade="F2"/>
          </w:tcPr>
          <w:p w14:paraId="6C5AABEE" w14:textId="6973C978" w:rsidR="00C62A66" w:rsidRPr="006427ED" w:rsidRDefault="00C62A66" w:rsidP="00C62A66">
            <w:pPr>
              <w:spacing w:line="240" w:lineRule="auto"/>
              <w:jc w:val="center"/>
            </w:pPr>
            <w:r>
              <w:t>$6.91</w:t>
            </w:r>
          </w:p>
        </w:tc>
        <w:tc>
          <w:tcPr>
            <w:tcW w:w="818" w:type="dxa"/>
            <w:shd w:val="clear" w:color="auto" w:fill="F2F2F2" w:themeFill="background1" w:themeFillShade="F2"/>
          </w:tcPr>
          <w:p w14:paraId="6D82C863" w14:textId="49D787FE" w:rsidR="00C62A66" w:rsidRPr="006427ED" w:rsidRDefault="00C62A66" w:rsidP="00C62A66">
            <w:pPr>
              <w:spacing w:line="240" w:lineRule="auto"/>
              <w:jc w:val="center"/>
            </w:pPr>
            <w:r>
              <w:t>$4.93</w:t>
            </w:r>
          </w:p>
        </w:tc>
        <w:tc>
          <w:tcPr>
            <w:tcW w:w="819" w:type="dxa"/>
            <w:shd w:val="clear" w:color="auto" w:fill="F2F2F2" w:themeFill="background1" w:themeFillShade="F2"/>
          </w:tcPr>
          <w:p w14:paraId="4D4E72C7" w14:textId="5D91E6CF" w:rsidR="00C62A66" w:rsidRPr="006427ED" w:rsidRDefault="00C62A66" w:rsidP="00C62A66">
            <w:pPr>
              <w:spacing w:line="240" w:lineRule="auto"/>
              <w:jc w:val="center"/>
            </w:pPr>
            <w:r>
              <w:t>$4.89</w:t>
            </w:r>
          </w:p>
        </w:tc>
        <w:tc>
          <w:tcPr>
            <w:tcW w:w="820" w:type="dxa"/>
            <w:shd w:val="clear" w:color="auto" w:fill="F2F2F2" w:themeFill="background1" w:themeFillShade="F2"/>
          </w:tcPr>
          <w:p w14:paraId="55961D06" w14:textId="4762540F" w:rsidR="00C62A66" w:rsidRPr="006427ED" w:rsidRDefault="00C62A66" w:rsidP="00C62A66">
            <w:pPr>
              <w:spacing w:line="240" w:lineRule="auto"/>
              <w:jc w:val="center"/>
            </w:pPr>
            <w:r>
              <w:t>$6.23</w:t>
            </w:r>
          </w:p>
        </w:tc>
        <w:tc>
          <w:tcPr>
            <w:tcW w:w="819" w:type="dxa"/>
            <w:shd w:val="clear" w:color="auto" w:fill="F2F2F2" w:themeFill="background1" w:themeFillShade="F2"/>
          </w:tcPr>
          <w:p w14:paraId="7AE45C1F" w14:textId="00730FAD" w:rsidR="00C62A66" w:rsidRPr="006427ED" w:rsidRDefault="00C62A66" w:rsidP="00C62A66">
            <w:pPr>
              <w:spacing w:line="240" w:lineRule="auto"/>
              <w:jc w:val="center"/>
            </w:pPr>
            <w:r>
              <w:t>$4.38</w:t>
            </w:r>
          </w:p>
        </w:tc>
        <w:tc>
          <w:tcPr>
            <w:tcW w:w="819" w:type="dxa"/>
            <w:shd w:val="clear" w:color="auto" w:fill="F2F2F2" w:themeFill="background1" w:themeFillShade="F2"/>
          </w:tcPr>
          <w:p w14:paraId="25AF1583" w14:textId="3065332C" w:rsidR="00C62A66" w:rsidRPr="006427ED" w:rsidRDefault="00C62A66" w:rsidP="00C62A66">
            <w:pPr>
              <w:spacing w:line="240" w:lineRule="auto"/>
              <w:jc w:val="center"/>
            </w:pPr>
            <w:r>
              <w:t>-$2.80</w:t>
            </w:r>
          </w:p>
        </w:tc>
        <w:tc>
          <w:tcPr>
            <w:tcW w:w="830" w:type="dxa"/>
            <w:shd w:val="clear" w:color="auto" w:fill="F2F2F2" w:themeFill="background1" w:themeFillShade="F2"/>
          </w:tcPr>
          <w:p w14:paraId="48D90CFE" w14:textId="166F3037" w:rsidR="00C62A66" w:rsidRPr="006427ED" w:rsidRDefault="00C62A66" w:rsidP="00C62A66">
            <w:pPr>
              <w:spacing w:line="240" w:lineRule="auto"/>
              <w:jc w:val="center"/>
            </w:pPr>
            <w:r>
              <w:t>$40.67</w:t>
            </w:r>
          </w:p>
        </w:tc>
        <w:tc>
          <w:tcPr>
            <w:tcW w:w="830" w:type="dxa"/>
            <w:shd w:val="clear" w:color="auto" w:fill="F2F2F2" w:themeFill="background1" w:themeFillShade="F2"/>
          </w:tcPr>
          <w:p w14:paraId="49D45446" w14:textId="1458D35B" w:rsidR="00C62A66" w:rsidRPr="006427ED" w:rsidRDefault="00C62A66" w:rsidP="00C62A66">
            <w:pPr>
              <w:spacing w:line="240" w:lineRule="auto"/>
              <w:jc w:val="center"/>
            </w:pPr>
            <w:r>
              <w:t>$50.81</w:t>
            </w:r>
          </w:p>
        </w:tc>
        <w:tc>
          <w:tcPr>
            <w:tcW w:w="830" w:type="dxa"/>
            <w:shd w:val="clear" w:color="auto" w:fill="F2F2F2" w:themeFill="background1" w:themeFillShade="F2"/>
          </w:tcPr>
          <w:p w14:paraId="71B1DFC3" w14:textId="5851530D" w:rsidR="00C62A66" w:rsidRPr="006427ED" w:rsidRDefault="00C62A66" w:rsidP="00C62A66">
            <w:pPr>
              <w:spacing w:line="240" w:lineRule="auto"/>
              <w:jc w:val="center"/>
            </w:pPr>
            <w:r>
              <w:t>$44.73</w:t>
            </w:r>
          </w:p>
        </w:tc>
        <w:tc>
          <w:tcPr>
            <w:tcW w:w="829" w:type="dxa"/>
            <w:shd w:val="clear" w:color="auto" w:fill="F2F2F2" w:themeFill="background1" w:themeFillShade="F2"/>
          </w:tcPr>
          <w:p w14:paraId="4FE22FFA" w14:textId="689990CA" w:rsidR="00C62A66" w:rsidRPr="006427ED" w:rsidRDefault="008C41EF" w:rsidP="00C62A66">
            <w:pPr>
              <w:spacing w:line="240" w:lineRule="auto"/>
              <w:jc w:val="center"/>
            </w:pPr>
            <w:r>
              <w:t>$36.84</w:t>
            </w:r>
          </w:p>
        </w:tc>
        <w:tc>
          <w:tcPr>
            <w:tcW w:w="831" w:type="dxa"/>
            <w:shd w:val="clear" w:color="auto" w:fill="F2F2F2" w:themeFill="background1" w:themeFillShade="F2"/>
          </w:tcPr>
          <w:p w14:paraId="335778A4" w14:textId="5C8FF4D7" w:rsidR="00C62A66" w:rsidRPr="006427ED" w:rsidRDefault="00C60892" w:rsidP="00C62A66">
            <w:pPr>
              <w:spacing w:line="240" w:lineRule="auto"/>
              <w:jc w:val="center"/>
              <w:rPr>
                <w:b/>
                <w:i/>
              </w:rPr>
            </w:pPr>
            <w:r>
              <w:rPr>
                <w:b/>
                <w:i/>
              </w:rPr>
              <w:t>$30.60</w:t>
            </w:r>
          </w:p>
        </w:tc>
        <w:tc>
          <w:tcPr>
            <w:tcW w:w="831" w:type="dxa"/>
            <w:shd w:val="clear" w:color="auto" w:fill="F2F2F2" w:themeFill="background1" w:themeFillShade="F2"/>
          </w:tcPr>
          <w:p w14:paraId="3DBBF7DB" w14:textId="261A00FF" w:rsidR="00C62A66" w:rsidRPr="006427ED" w:rsidRDefault="00C60892" w:rsidP="00C62A66">
            <w:pPr>
              <w:spacing w:line="240" w:lineRule="auto"/>
              <w:jc w:val="center"/>
              <w:rPr>
                <w:b/>
                <w:i/>
              </w:rPr>
            </w:pPr>
            <w:r>
              <w:rPr>
                <w:b/>
                <w:i/>
              </w:rPr>
              <w:t>$33.78</w:t>
            </w:r>
          </w:p>
        </w:tc>
      </w:tr>
      <w:tr w:rsidR="00D14EAC" w:rsidRPr="006427ED" w14:paraId="14739E66" w14:textId="77777777" w:rsidTr="00D14EAC">
        <w:trPr>
          <w:trHeight w:val="287"/>
        </w:trPr>
        <w:tc>
          <w:tcPr>
            <w:tcW w:w="896" w:type="dxa"/>
            <w:shd w:val="clear" w:color="auto" w:fill="D9D9D9"/>
          </w:tcPr>
          <w:p w14:paraId="4880EEAD" w14:textId="77777777" w:rsidR="00D14EAC" w:rsidRPr="006427ED" w:rsidRDefault="00D14EAC" w:rsidP="00D14EAC">
            <w:pPr>
              <w:spacing w:line="240" w:lineRule="auto"/>
              <w:jc w:val="center"/>
              <w:rPr>
                <w:b/>
              </w:rPr>
            </w:pPr>
            <w:r w:rsidRPr="006427ED">
              <w:rPr>
                <w:b/>
              </w:rPr>
              <w:t>DPS</w:t>
            </w:r>
          </w:p>
        </w:tc>
        <w:tc>
          <w:tcPr>
            <w:tcW w:w="818" w:type="dxa"/>
            <w:shd w:val="clear" w:color="auto" w:fill="D9D9D9"/>
          </w:tcPr>
          <w:p w14:paraId="155139FE" w14:textId="72197F67" w:rsidR="00D14EAC" w:rsidRPr="006427ED" w:rsidRDefault="00D14EAC" w:rsidP="00D14EAC">
            <w:pPr>
              <w:spacing w:line="240" w:lineRule="auto"/>
              <w:jc w:val="center"/>
            </w:pPr>
            <w:r>
              <w:t>$0.26</w:t>
            </w:r>
          </w:p>
        </w:tc>
        <w:tc>
          <w:tcPr>
            <w:tcW w:w="818" w:type="dxa"/>
            <w:shd w:val="clear" w:color="auto" w:fill="D9D9D9"/>
          </w:tcPr>
          <w:p w14:paraId="682A8243" w14:textId="550E62DA" w:rsidR="00D14EAC" w:rsidRPr="006427ED" w:rsidRDefault="00D14EAC" w:rsidP="00D14EAC">
            <w:pPr>
              <w:spacing w:line="240" w:lineRule="auto"/>
              <w:jc w:val="center"/>
            </w:pPr>
            <w:r>
              <w:t>$0.28</w:t>
            </w:r>
          </w:p>
        </w:tc>
        <w:tc>
          <w:tcPr>
            <w:tcW w:w="819" w:type="dxa"/>
            <w:shd w:val="clear" w:color="auto" w:fill="D9D9D9"/>
          </w:tcPr>
          <w:p w14:paraId="41D43EFF" w14:textId="43087646" w:rsidR="00D14EAC" w:rsidRPr="006427ED" w:rsidRDefault="00D14EAC" w:rsidP="00D14EAC">
            <w:pPr>
              <w:spacing w:line="240" w:lineRule="auto"/>
              <w:jc w:val="center"/>
            </w:pPr>
            <w:r>
              <w:t>$0.34</w:t>
            </w:r>
          </w:p>
        </w:tc>
        <w:tc>
          <w:tcPr>
            <w:tcW w:w="820" w:type="dxa"/>
            <w:shd w:val="clear" w:color="auto" w:fill="D9D9D9"/>
          </w:tcPr>
          <w:p w14:paraId="0681A3BE" w14:textId="6BFC3101" w:rsidR="00D14EAC" w:rsidRPr="006427ED" w:rsidRDefault="00D14EAC" w:rsidP="00D14EAC">
            <w:pPr>
              <w:spacing w:line="240" w:lineRule="auto"/>
              <w:jc w:val="center"/>
            </w:pPr>
            <w:r w:rsidRPr="00376ED9">
              <w:t xml:space="preserve">$0.40 </w:t>
            </w:r>
          </w:p>
        </w:tc>
        <w:tc>
          <w:tcPr>
            <w:tcW w:w="819" w:type="dxa"/>
            <w:shd w:val="clear" w:color="auto" w:fill="D9D9D9"/>
          </w:tcPr>
          <w:p w14:paraId="3673611A" w14:textId="65A3CE22" w:rsidR="00D14EAC" w:rsidRPr="006427ED" w:rsidRDefault="00D14EAC" w:rsidP="00D14EAC">
            <w:pPr>
              <w:spacing w:line="240" w:lineRule="auto"/>
              <w:jc w:val="center"/>
            </w:pPr>
            <w:r w:rsidRPr="00376ED9">
              <w:t xml:space="preserve">$0.50 </w:t>
            </w:r>
          </w:p>
        </w:tc>
        <w:tc>
          <w:tcPr>
            <w:tcW w:w="819" w:type="dxa"/>
            <w:shd w:val="clear" w:color="auto" w:fill="D9D9D9"/>
          </w:tcPr>
          <w:p w14:paraId="0360FB50" w14:textId="0E9E7345" w:rsidR="00D14EAC" w:rsidRPr="006427ED" w:rsidRDefault="00D14EAC" w:rsidP="00D14EAC">
            <w:pPr>
              <w:spacing w:line="240" w:lineRule="auto"/>
              <w:jc w:val="center"/>
            </w:pPr>
            <w:r w:rsidRPr="00376ED9">
              <w:t xml:space="preserve">$0.60 </w:t>
            </w:r>
          </w:p>
        </w:tc>
        <w:tc>
          <w:tcPr>
            <w:tcW w:w="830" w:type="dxa"/>
            <w:shd w:val="clear" w:color="auto" w:fill="D9D9D9"/>
          </w:tcPr>
          <w:p w14:paraId="3A95EFE0" w14:textId="22201E17" w:rsidR="00D14EAC" w:rsidRPr="006427ED" w:rsidRDefault="00D14EAC" w:rsidP="00D14EAC">
            <w:pPr>
              <w:spacing w:line="240" w:lineRule="auto"/>
              <w:jc w:val="center"/>
            </w:pPr>
            <w:r w:rsidRPr="00376ED9">
              <w:t xml:space="preserve">$0.70 </w:t>
            </w:r>
          </w:p>
        </w:tc>
        <w:tc>
          <w:tcPr>
            <w:tcW w:w="830" w:type="dxa"/>
            <w:shd w:val="clear" w:color="auto" w:fill="D9D9D9"/>
          </w:tcPr>
          <w:p w14:paraId="2520269D" w14:textId="3BA8DC3D" w:rsidR="00D14EAC" w:rsidRPr="006427ED" w:rsidRDefault="00D14EAC" w:rsidP="00D14EAC">
            <w:pPr>
              <w:spacing w:line="240" w:lineRule="auto"/>
              <w:jc w:val="center"/>
            </w:pPr>
            <w:r w:rsidRPr="00376ED9">
              <w:t xml:space="preserve">$0.80 </w:t>
            </w:r>
          </w:p>
        </w:tc>
        <w:tc>
          <w:tcPr>
            <w:tcW w:w="830" w:type="dxa"/>
            <w:shd w:val="clear" w:color="auto" w:fill="D9D9D9"/>
          </w:tcPr>
          <w:p w14:paraId="5D761E63" w14:textId="593AF0A4" w:rsidR="00D14EAC" w:rsidRPr="006427ED" w:rsidRDefault="00D14EAC" w:rsidP="00D14EAC">
            <w:pPr>
              <w:spacing w:line="240" w:lineRule="auto"/>
              <w:jc w:val="center"/>
            </w:pPr>
            <w:r w:rsidRPr="00376ED9">
              <w:t xml:space="preserve">$0.90 </w:t>
            </w:r>
          </w:p>
        </w:tc>
        <w:tc>
          <w:tcPr>
            <w:tcW w:w="829" w:type="dxa"/>
            <w:shd w:val="clear" w:color="auto" w:fill="D9D9D9"/>
          </w:tcPr>
          <w:p w14:paraId="1778B580" w14:textId="28A4A02F" w:rsidR="00D14EAC" w:rsidRPr="006427ED" w:rsidRDefault="00D14EAC" w:rsidP="00D14EAC">
            <w:pPr>
              <w:spacing w:line="240" w:lineRule="auto"/>
              <w:jc w:val="center"/>
            </w:pPr>
            <w:r w:rsidRPr="00376ED9">
              <w:t xml:space="preserve">$1.00 </w:t>
            </w:r>
          </w:p>
        </w:tc>
        <w:tc>
          <w:tcPr>
            <w:tcW w:w="831" w:type="dxa"/>
            <w:shd w:val="clear" w:color="auto" w:fill="D9D9D9"/>
          </w:tcPr>
          <w:p w14:paraId="0CD7BACE" w14:textId="75D79682" w:rsidR="00D14EAC" w:rsidRPr="006427ED" w:rsidRDefault="00535456" w:rsidP="00D14EAC">
            <w:pPr>
              <w:spacing w:line="240" w:lineRule="auto"/>
              <w:jc w:val="center"/>
              <w:rPr>
                <w:b/>
                <w:i/>
              </w:rPr>
            </w:pPr>
            <w:r>
              <w:rPr>
                <w:b/>
                <w:i/>
              </w:rPr>
              <w:t>$1.00</w:t>
            </w:r>
          </w:p>
        </w:tc>
        <w:tc>
          <w:tcPr>
            <w:tcW w:w="831" w:type="dxa"/>
            <w:shd w:val="clear" w:color="auto" w:fill="D9D9D9"/>
          </w:tcPr>
          <w:p w14:paraId="4B26395E" w14:textId="7E31518A" w:rsidR="00D14EAC" w:rsidRPr="006427ED" w:rsidRDefault="00535456" w:rsidP="00D14EAC">
            <w:pPr>
              <w:spacing w:line="240" w:lineRule="auto"/>
              <w:jc w:val="center"/>
              <w:rPr>
                <w:b/>
                <w:i/>
              </w:rPr>
            </w:pPr>
            <w:r>
              <w:rPr>
                <w:b/>
                <w:i/>
              </w:rPr>
              <w:t>$1.61</w:t>
            </w:r>
          </w:p>
        </w:tc>
      </w:tr>
      <w:tr w:rsidR="00C62A66" w:rsidRPr="006427ED" w14:paraId="67F98342" w14:textId="77777777" w:rsidTr="00D14EAC">
        <w:trPr>
          <w:trHeight w:val="287"/>
        </w:trPr>
        <w:tc>
          <w:tcPr>
            <w:tcW w:w="896" w:type="dxa"/>
            <w:shd w:val="clear" w:color="auto" w:fill="F2F2F2" w:themeFill="background1" w:themeFillShade="F2"/>
          </w:tcPr>
          <w:p w14:paraId="32905AF7" w14:textId="23D5C11E" w:rsidR="00C62A66" w:rsidRPr="006427ED" w:rsidRDefault="00C62A66" w:rsidP="00C62A66">
            <w:pPr>
              <w:spacing w:line="240" w:lineRule="auto"/>
              <w:jc w:val="center"/>
              <w:rPr>
                <w:b/>
              </w:rPr>
            </w:pPr>
            <w:r>
              <w:rPr>
                <w:b/>
              </w:rPr>
              <w:t>Shares</w:t>
            </w:r>
            <w:r>
              <w:rPr>
                <w:rStyle w:val="FootnoteReference"/>
                <w:b/>
              </w:rPr>
              <w:footnoteReference w:id="2"/>
            </w:r>
          </w:p>
        </w:tc>
        <w:tc>
          <w:tcPr>
            <w:tcW w:w="818" w:type="dxa"/>
            <w:shd w:val="clear" w:color="auto" w:fill="F2F2F2" w:themeFill="background1" w:themeFillShade="F2"/>
          </w:tcPr>
          <w:p w14:paraId="66FE7A23" w14:textId="522F2F33" w:rsidR="00C62A66" w:rsidRPr="006427ED" w:rsidRDefault="00C62A66" w:rsidP="00C62A66">
            <w:pPr>
              <w:spacing w:line="240" w:lineRule="auto"/>
              <w:jc w:val="center"/>
            </w:pPr>
            <w:r>
              <w:t>36</w:t>
            </w:r>
          </w:p>
        </w:tc>
        <w:tc>
          <w:tcPr>
            <w:tcW w:w="818" w:type="dxa"/>
            <w:shd w:val="clear" w:color="auto" w:fill="F2F2F2" w:themeFill="background1" w:themeFillShade="F2"/>
          </w:tcPr>
          <w:p w14:paraId="4BA08AB3" w14:textId="698C99FE" w:rsidR="00C62A66" w:rsidRPr="006427ED" w:rsidRDefault="00C62A66" w:rsidP="00C62A66">
            <w:pPr>
              <w:spacing w:line="240" w:lineRule="auto"/>
              <w:jc w:val="center"/>
            </w:pPr>
            <w:r>
              <w:t>32</w:t>
            </w:r>
          </w:p>
        </w:tc>
        <w:tc>
          <w:tcPr>
            <w:tcW w:w="819" w:type="dxa"/>
            <w:shd w:val="clear" w:color="auto" w:fill="F2F2F2" w:themeFill="background1" w:themeFillShade="F2"/>
          </w:tcPr>
          <w:p w14:paraId="68F5C3C6" w14:textId="604EBA11" w:rsidR="00C62A66" w:rsidRPr="006427ED" w:rsidRDefault="00C62A66" w:rsidP="00C62A66">
            <w:pPr>
              <w:spacing w:line="240" w:lineRule="auto"/>
              <w:jc w:val="center"/>
            </w:pPr>
            <w:r>
              <w:t>28</w:t>
            </w:r>
          </w:p>
        </w:tc>
        <w:tc>
          <w:tcPr>
            <w:tcW w:w="820" w:type="dxa"/>
            <w:shd w:val="clear" w:color="auto" w:fill="F2F2F2" w:themeFill="background1" w:themeFillShade="F2"/>
          </w:tcPr>
          <w:p w14:paraId="37647F76" w14:textId="3C6FBD2D" w:rsidR="00C62A66" w:rsidRPr="006427ED" w:rsidRDefault="00C62A66" w:rsidP="00C62A66">
            <w:pPr>
              <w:spacing w:line="240" w:lineRule="auto"/>
              <w:jc w:val="center"/>
            </w:pPr>
            <w:r>
              <w:t>27</w:t>
            </w:r>
          </w:p>
        </w:tc>
        <w:tc>
          <w:tcPr>
            <w:tcW w:w="819" w:type="dxa"/>
            <w:shd w:val="clear" w:color="auto" w:fill="F2F2F2" w:themeFill="background1" w:themeFillShade="F2"/>
          </w:tcPr>
          <w:p w14:paraId="257AA75D" w14:textId="4F4B9D01" w:rsidR="00C62A66" w:rsidRPr="006427ED" w:rsidRDefault="00C62A66" w:rsidP="00C62A66">
            <w:pPr>
              <w:spacing w:line="240" w:lineRule="auto"/>
              <w:jc w:val="center"/>
            </w:pPr>
            <w:r>
              <w:t>25</w:t>
            </w:r>
          </w:p>
        </w:tc>
        <w:tc>
          <w:tcPr>
            <w:tcW w:w="819" w:type="dxa"/>
            <w:shd w:val="clear" w:color="auto" w:fill="F2F2F2" w:themeFill="background1" w:themeFillShade="F2"/>
          </w:tcPr>
          <w:p w14:paraId="6D7357ED" w14:textId="17708668" w:rsidR="00C62A66" w:rsidRPr="006427ED" w:rsidRDefault="00C62A66" w:rsidP="00C62A66">
            <w:pPr>
              <w:spacing w:line="240" w:lineRule="auto"/>
              <w:jc w:val="center"/>
            </w:pPr>
            <w:r>
              <w:t>22</w:t>
            </w:r>
          </w:p>
        </w:tc>
        <w:tc>
          <w:tcPr>
            <w:tcW w:w="830" w:type="dxa"/>
            <w:shd w:val="clear" w:color="auto" w:fill="F2F2F2" w:themeFill="background1" w:themeFillShade="F2"/>
          </w:tcPr>
          <w:p w14:paraId="7D010153" w14:textId="1DF2D433" w:rsidR="00C62A66" w:rsidRPr="006427ED" w:rsidRDefault="00C62A66" w:rsidP="00C62A66">
            <w:pPr>
              <w:spacing w:line="240" w:lineRule="auto"/>
              <w:jc w:val="center"/>
            </w:pPr>
            <w:r>
              <w:t>19</w:t>
            </w:r>
          </w:p>
        </w:tc>
        <w:tc>
          <w:tcPr>
            <w:tcW w:w="830" w:type="dxa"/>
            <w:shd w:val="clear" w:color="auto" w:fill="F2F2F2" w:themeFill="background1" w:themeFillShade="F2"/>
          </w:tcPr>
          <w:p w14:paraId="2A9CD274" w14:textId="6EB88C7F" w:rsidR="00C62A66" w:rsidRPr="006427ED" w:rsidRDefault="00C62A66" w:rsidP="00C62A66">
            <w:pPr>
              <w:spacing w:line="240" w:lineRule="auto"/>
              <w:jc w:val="center"/>
            </w:pPr>
            <w:r>
              <w:t>17</w:t>
            </w:r>
          </w:p>
        </w:tc>
        <w:tc>
          <w:tcPr>
            <w:tcW w:w="830" w:type="dxa"/>
            <w:shd w:val="clear" w:color="auto" w:fill="F2F2F2" w:themeFill="background1" w:themeFillShade="F2"/>
          </w:tcPr>
          <w:p w14:paraId="5D426502" w14:textId="55F2D499" w:rsidR="00C62A66" w:rsidRPr="006427ED" w:rsidRDefault="00C62A66" w:rsidP="00C62A66">
            <w:pPr>
              <w:spacing w:line="240" w:lineRule="auto"/>
              <w:jc w:val="center"/>
            </w:pPr>
            <w:r>
              <w:t>16</w:t>
            </w:r>
          </w:p>
        </w:tc>
        <w:tc>
          <w:tcPr>
            <w:tcW w:w="829" w:type="dxa"/>
            <w:shd w:val="clear" w:color="auto" w:fill="F2F2F2" w:themeFill="background1" w:themeFillShade="F2"/>
          </w:tcPr>
          <w:p w14:paraId="5729F8C2" w14:textId="4F2E7797" w:rsidR="00C62A66" w:rsidRPr="006427ED" w:rsidRDefault="00C60892" w:rsidP="00C62A66">
            <w:pPr>
              <w:spacing w:line="240" w:lineRule="auto"/>
              <w:jc w:val="center"/>
            </w:pPr>
            <w:r>
              <w:t>16</w:t>
            </w:r>
          </w:p>
        </w:tc>
        <w:tc>
          <w:tcPr>
            <w:tcW w:w="831" w:type="dxa"/>
            <w:shd w:val="clear" w:color="auto" w:fill="F2F2F2" w:themeFill="background1" w:themeFillShade="F2"/>
          </w:tcPr>
          <w:p w14:paraId="00390E0F" w14:textId="7C3E2DB0" w:rsidR="00C62A66" w:rsidRPr="006427ED" w:rsidRDefault="00C60892" w:rsidP="00C62A66">
            <w:pPr>
              <w:spacing w:line="240" w:lineRule="auto"/>
              <w:jc w:val="center"/>
              <w:rPr>
                <w:b/>
                <w:i/>
              </w:rPr>
            </w:pPr>
            <w:r>
              <w:rPr>
                <w:b/>
                <w:i/>
              </w:rPr>
              <w:t>16</w:t>
            </w:r>
          </w:p>
        </w:tc>
        <w:tc>
          <w:tcPr>
            <w:tcW w:w="831" w:type="dxa"/>
            <w:shd w:val="clear" w:color="auto" w:fill="F2F2F2" w:themeFill="background1" w:themeFillShade="F2"/>
          </w:tcPr>
          <w:p w14:paraId="27DD1849" w14:textId="69BD93D4" w:rsidR="00C62A66" w:rsidRPr="006427ED" w:rsidRDefault="00C60892" w:rsidP="00C62A66">
            <w:pPr>
              <w:spacing w:line="240" w:lineRule="auto"/>
              <w:jc w:val="center"/>
              <w:rPr>
                <w:b/>
                <w:i/>
              </w:rPr>
            </w:pPr>
            <w:r>
              <w:rPr>
                <w:b/>
                <w:i/>
              </w:rPr>
              <w:t>14</w:t>
            </w:r>
          </w:p>
        </w:tc>
      </w:tr>
    </w:tbl>
    <w:p w14:paraId="1652CB92" w14:textId="77777777" w:rsidR="008B080F" w:rsidRPr="00EF1903" w:rsidRDefault="008B080F" w:rsidP="008B080F">
      <w:pPr>
        <w:rPr>
          <w:sz w:val="6"/>
          <w:szCs w:val="10"/>
        </w:rPr>
      </w:pPr>
    </w:p>
    <w:p w14:paraId="03601DC4" w14:textId="71829F40" w:rsidR="00B373FD" w:rsidRDefault="00E13FC2" w:rsidP="00B373FD">
      <w:r>
        <w:t xml:space="preserve">Dillard’s growth over time has been incredibly volatile. After posting an operating loss in 2020 during the COVID shutdown, earnings exploded to the upside for 2021 and 2022. Since then, we’ve seen </w:t>
      </w:r>
      <w:r w:rsidR="00295983">
        <w:t xml:space="preserve">two years of lower profits, and we believe that will be the case in 2024 as well. Inventory levels are very high and do not support higher profit margins, while sales have been </w:t>
      </w:r>
      <w:proofErr w:type="gramStart"/>
      <w:r w:rsidR="00215847">
        <w:t>fairly weak</w:t>
      </w:r>
      <w:proofErr w:type="gramEnd"/>
      <w:r w:rsidR="00215847">
        <w:t xml:space="preserve"> as well. We are looking for just 2% earnings-per-share growth going forward from here due to these factors, and lack of upside catalysts to earnings.</w:t>
      </w:r>
    </w:p>
    <w:p w14:paraId="397E49DC" w14:textId="7F144190" w:rsidR="00B15079" w:rsidRDefault="00B373FD" w:rsidP="00B373FD">
      <w:r>
        <w:lastRenderedPageBreak/>
        <w:t xml:space="preserve">Dillard’s has returned a massive amount of cash to its owners via share repurchases in the past. The company’s share count declined by more than </w:t>
      </w:r>
      <w:r w:rsidR="00A61762">
        <w:t>half</w:t>
      </w:r>
      <w:r w:rsidR="00CA59BA">
        <w:t xml:space="preserve"> over the last decade, which has increased each share’s portion of the company’s earnings </w:t>
      </w:r>
      <w:r w:rsidR="00624F3F">
        <w:t xml:space="preserve">by </w:t>
      </w:r>
      <w:r w:rsidR="00D369AC">
        <w:t>more than double</w:t>
      </w:r>
      <w:r>
        <w:t xml:space="preserve">. </w:t>
      </w:r>
      <w:r w:rsidR="00D369AC">
        <w:t xml:space="preserve">We like the company’s ability to return cash to </w:t>
      </w:r>
      <w:proofErr w:type="gramStart"/>
      <w:r w:rsidR="00D369AC">
        <w:t>shareholders, but</w:t>
      </w:r>
      <w:proofErr w:type="gramEnd"/>
      <w:r w:rsidR="00D369AC">
        <w:t xml:space="preserve"> note there are meaningful headwinds for profits for the foreseeable future</w:t>
      </w:r>
      <w:r w:rsidR="00F97722">
        <w:t xml:space="preserve">. </w:t>
      </w:r>
    </w:p>
    <w:p w14:paraId="1176F34C" w14:textId="45B3C3EF" w:rsidR="00FD0495" w:rsidRPr="0071627E" w:rsidRDefault="00D369AC" w:rsidP="00FD5D42">
      <w:r>
        <w:t>We also note the company paid a $25 per share special dividend in January 2025</w:t>
      </w:r>
      <w:r w:rsidR="00FD5D42">
        <w:t>, but we do not expect the company to be able to replicate that going forward, necessarily.</w:t>
      </w:r>
    </w:p>
    <w:p w14:paraId="3BE27938" w14:textId="77777777" w:rsidR="00470128" w:rsidRPr="00AF2CF8" w:rsidRDefault="00470128" w:rsidP="00470128">
      <w:pPr>
        <w:pStyle w:val="Heading1"/>
      </w:pPr>
      <w:r>
        <w:t>Valuation Analysis</w:t>
      </w:r>
    </w:p>
    <w:tbl>
      <w:tblPr>
        <w:tblW w:w="1095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095"/>
        <w:gridCol w:w="772"/>
        <w:gridCol w:w="765"/>
        <w:gridCol w:w="832"/>
        <w:gridCol w:w="832"/>
        <w:gridCol w:w="832"/>
        <w:gridCol w:w="832"/>
        <w:gridCol w:w="832"/>
        <w:gridCol w:w="832"/>
        <w:gridCol w:w="832"/>
        <w:gridCol w:w="832"/>
        <w:gridCol w:w="832"/>
        <w:gridCol w:w="832"/>
      </w:tblGrid>
      <w:tr w:rsidR="00C62A66" w:rsidRPr="006427ED" w14:paraId="3B76154F" w14:textId="77777777" w:rsidTr="004B43C2">
        <w:tc>
          <w:tcPr>
            <w:tcW w:w="1095" w:type="dxa"/>
            <w:tcBorders>
              <w:top w:val="single" w:sz="4" w:space="0" w:color="auto"/>
              <w:bottom w:val="nil"/>
            </w:tcBorders>
            <w:shd w:val="clear" w:color="auto" w:fill="D9D9D9"/>
          </w:tcPr>
          <w:p w14:paraId="72A34FCD" w14:textId="77777777" w:rsidR="00C62A66" w:rsidRPr="006427ED" w:rsidRDefault="00C62A66" w:rsidP="00C62A66">
            <w:pPr>
              <w:spacing w:line="240" w:lineRule="auto"/>
              <w:jc w:val="center"/>
              <w:rPr>
                <w:b/>
              </w:rPr>
            </w:pPr>
            <w:r w:rsidRPr="006427ED">
              <w:rPr>
                <w:b/>
              </w:rPr>
              <w:t>Year</w:t>
            </w:r>
          </w:p>
        </w:tc>
        <w:tc>
          <w:tcPr>
            <w:tcW w:w="772" w:type="dxa"/>
            <w:tcBorders>
              <w:top w:val="single" w:sz="4" w:space="0" w:color="auto"/>
              <w:bottom w:val="nil"/>
            </w:tcBorders>
            <w:shd w:val="clear" w:color="auto" w:fill="D9D9D9"/>
          </w:tcPr>
          <w:p w14:paraId="7E395412" w14:textId="03862F45" w:rsidR="00C62A66" w:rsidRPr="006427ED" w:rsidRDefault="00C62A66" w:rsidP="00C62A66">
            <w:pPr>
              <w:spacing w:line="240" w:lineRule="auto"/>
              <w:jc w:val="center"/>
              <w:rPr>
                <w:b/>
              </w:rPr>
            </w:pPr>
            <w:r w:rsidRPr="006427ED">
              <w:rPr>
                <w:b/>
              </w:rPr>
              <w:t>2015</w:t>
            </w:r>
          </w:p>
        </w:tc>
        <w:tc>
          <w:tcPr>
            <w:tcW w:w="765" w:type="dxa"/>
            <w:tcBorders>
              <w:top w:val="single" w:sz="4" w:space="0" w:color="auto"/>
              <w:bottom w:val="nil"/>
            </w:tcBorders>
            <w:shd w:val="clear" w:color="auto" w:fill="D9D9D9"/>
          </w:tcPr>
          <w:p w14:paraId="785B2641" w14:textId="44BF4705" w:rsidR="00C62A66" w:rsidRPr="006427ED" w:rsidRDefault="00C62A66" w:rsidP="00C62A66">
            <w:pPr>
              <w:spacing w:line="240" w:lineRule="auto"/>
              <w:jc w:val="center"/>
              <w:rPr>
                <w:b/>
              </w:rPr>
            </w:pPr>
            <w:r w:rsidRPr="006427ED">
              <w:rPr>
                <w:b/>
              </w:rPr>
              <w:t>2016</w:t>
            </w:r>
          </w:p>
        </w:tc>
        <w:tc>
          <w:tcPr>
            <w:tcW w:w="832" w:type="dxa"/>
            <w:tcBorders>
              <w:top w:val="single" w:sz="4" w:space="0" w:color="auto"/>
              <w:bottom w:val="nil"/>
            </w:tcBorders>
            <w:shd w:val="clear" w:color="auto" w:fill="D9D9D9"/>
          </w:tcPr>
          <w:p w14:paraId="5BD78538" w14:textId="1FAB2417" w:rsidR="00C62A66" w:rsidRPr="006427ED" w:rsidRDefault="00C62A66" w:rsidP="00C62A66">
            <w:pPr>
              <w:spacing w:line="240" w:lineRule="auto"/>
              <w:jc w:val="center"/>
              <w:rPr>
                <w:b/>
              </w:rPr>
            </w:pPr>
            <w:r w:rsidRPr="006427ED">
              <w:rPr>
                <w:b/>
              </w:rPr>
              <w:t>2017</w:t>
            </w:r>
          </w:p>
        </w:tc>
        <w:tc>
          <w:tcPr>
            <w:tcW w:w="832" w:type="dxa"/>
            <w:tcBorders>
              <w:top w:val="single" w:sz="4" w:space="0" w:color="auto"/>
              <w:bottom w:val="nil"/>
            </w:tcBorders>
            <w:shd w:val="clear" w:color="auto" w:fill="D9D9D9"/>
          </w:tcPr>
          <w:p w14:paraId="761EAE0D" w14:textId="6D60B9AA" w:rsidR="00C62A66" w:rsidRPr="006427ED" w:rsidRDefault="00C62A66" w:rsidP="00C62A66">
            <w:pPr>
              <w:spacing w:line="240" w:lineRule="auto"/>
              <w:jc w:val="center"/>
              <w:rPr>
                <w:b/>
              </w:rPr>
            </w:pPr>
            <w:r>
              <w:rPr>
                <w:b/>
              </w:rPr>
              <w:t>2018</w:t>
            </w:r>
          </w:p>
        </w:tc>
        <w:tc>
          <w:tcPr>
            <w:tcW w:w="832" w:type="dxa"/>
            <w:tcBorders>
              <w:top w:val="single" w:sz="4" w:space="0" w:color="auto"/>
              <w:bottom w:val="nil"/>
            </w:tcBorders>
            <w:shd w:val="clear" w:color="auto" w:fill="D9D9D9"/>
          </w:tcPr>
          <w:p w14:paraId="12081A78" w14:textId="79C85D3D" w:rsidR="00C62A66" w:rsidRPr="006427ED" w:rsidRDefault="00C62A66" w:rsidP="00C62A66">
            <w:pPr>
              <w:spacing w:line="240" w:lineRule="auto"/>
              <w:jc w:val="center"/>
              <w:rPr>
                <w:b/>
              </w:rPr>
            </w:pPr>
            <w:r>
              <w:rPr>
                <w:b/>
              </w:rPr>
              <w:t>2019</w:t>
            </w:r>
          </w:p>
        </w:tc>
        <w:tc>
          <w:tcPr>
            <w:tcW w:w="832" w:type="dxa"/>
            <w:tcBorders>
              <w:top w:val="single" w:sz="4" w:space="0" w:color="auto"/>
              <w:bottom w:val="nil"/>
            </w:tcBorders>
            <w:shd w:val="clear" w:color="auto" w:fill="D9D9D9"/>
          </w:tcPr>
          <w:p w14:paraId="5BEC16E1" w14:textId="2844484C" w:rsidR="00C62A66" w:rsidRPr="006427ED" w:rsidRDefault="00C62A66" w:rsidP="00C62A66">
            <w:pPr>
              <w:spacing w:line="240" w:lineRule="auto"/>
              <w:jc w:val="center"/>
              <w:rPr>
                <w:b/>
              </w:rPr>
            </w:pPr>
            <w:r>
              <w:rPr>
                <w:b/>
              </w:rPr>
              <w:t>2020</w:t>
            </w:r>
          </w:p>
        </w:tc>
        <w:tc>
          <w:tcPr>
            <w:tcW w:w="832" w:type="dxa"/>
            <w:tcBorders>
              <w:top w:val="single" w:sz="4" w:space="0" w:color="auto"/>
              <w:bottom w:val="nil"/>
            </w:tcBorders>
            <w:shd w:val="clear" w:color="auto" w:fill="D9D9D9"/>
          </w:tcPr>
          <w:p w14:paraId="0B3692CE" w14:textId="47C500B8" w:rsidR="00C62A66" w:rsidRPr="006427ED" w:rsidRDefault="00C62A66" w:rsidP="00C62A66">
            <w:pPr>
              <w:spacing w:line="240" w:lineRule="auto"/>
              <w:jc w:val="center"/>
              <w:rPr>
                <w:b/>
              </w:rPr>
            </w:pPr>
            <w:r>
              <w:rPr>
                <w:b/>
              </w:rPr>
              <w:t>2021</w:t>
            </w:r>
          </w:p>
        </w:tc>
        <w:tc>
          <w:tcPr>
            <w:tcW w:w="832" w:type="dxa"/>
            <w:tcBorders>
              <w:top w:val="single" w:sz="4" w:space="0" w:color="auto"/>
              <w:bottom w:val="nil"/>
            </w:tcBorders>
            <w:shd w:val="clear" w:color="auto" w:fill="D9D9D9"/>
          </w:tcPr>
          <w:p w14:paraId="47AA8CE0" w14:textId="4629091D" w:rsidR="00C62A66" w:rsidRPr="006427ED" w:rsidRDefault="00C62A66" w:rsidP="00C62A66">
            <w:pPr>
              <w:spacing w:line="240" w:lineRule="auto"/>
              <w:jc w:val="center"/>
              <w:rPr>
                <w:b/>
              </w:rPr>
            </w:pPr>
            <w:r>
              <w:rPr>
                <w:b/>
              </w:rPr>
              <w:t>2022</w:t>
            </w:r>
          </w:p>
        </w:tc>
        <w:tc>
          <w:tcPr>
            <w:tcW w:w="832" w:type="dxa"/>
            <w:tcBorders>
              <w:top w:val="single" w:sz="4" w:space="0" w:color="auto"/>
              <w:bottom w:val="nil"/>
            </w:tcBorders>
            <w:shd w:val="clear" w:color="auto" w:fill="D9D9D9"/>
          </w:tcPr>
          <w:p w14:paraId="74EB555F" w14:textId="1669F223" w:rsidR="00C62A66" w:rsidRPr="006427ED" w:rsidRDefault="00C62A66" w:rsidP="00C62A66">
            <w:pPr>
              <w:spacing w:line="240" w:lineRule="auto"/>
              <w:jc w:val="center"/>
              <w:rPr>
                <w:b/>
              </w:rPr>
            </w:pPr>
            <w:r>
              <w:rPr>
                <w:b/>
              </w:rPr>
              <w:t>2023</w:t>
            </w:r>
          </w:p>
        </w:tc>
        <w:tc>
          <w:tcPr>
            <w:tcW w:w="832" w:type="dxa"/>
            <w:tcBorders>
              <w:top w:val="single" w:sz="4" w:space="0" w:color="auto"/>
              <w:bottom w:val="nil"/>
            </w:tcBorders>
            <w:shd w:val="clear" w:color="auto" w:fill="D9D9D9"/>
          </w:tcPr>
          <w:p w14:paraId="03372237" w14:textId="760E0D8A" w:rsidR="00C62A66" w:rsidRPr="006427ED" w:rsidRDefault="00C62A66" w:rsidP="00C62A66">
            <w:pPr>
              <w:spacing w:line="240" w:lineRule="auto"/>
              <w:jc w:val="center"/>
              <w:rPr>
                <w:b/>
              </w:rPr>
            </w:pPr>
            <w:r>
              <w:rPr>
                <w:b/>
              </w:rPr>
              <w:t>2024</w:t>
            </w:r>
          </w:p>
        </w:tc>
        <w:tc>
          <w:tcPr>
            <w:tcW w:w="832" w:type="dxa"/>
            <w:tcBorders>
              <w:top w:val="single" w:sz="4" w:space="0" w:color="auto"/>
              <w:bottom w:val="nil"/>
            </w:tcBorders>
            <w:shd w:val="clear" w:color="auto" w:fill="D9D9D9"/>
          </w:tcPr>
          <w:p w14:paraId="75283F77" w14:textId="77777777" w:rsidR="00C62A66" w:rsidRPr="006427ED" w:rsidRDefault="00C62A66" w:rsidP="00C62A66">
            <w:pPr>
              <w:spacing w:line="240" w:lineRule="auto"/>
              <w:jc w:val="center"/>
              <w:rPr>
                <w:b/>
              </w:rPr>
            </w:pPr>
            <w:r w:rsidRPr="006427ED">
              <w:rPr>
                <w:b/>
              </w:rPr>
              <w:t>Now</w:t>
            </w:r>
          </w:p>
        </w:tc>
        <w:tc>
          <w:tcPr>
            <w:tcW w:w="832" w:type="dxa"/>
            <w:tcBorders>
              <w:top w:val="single" w:sz="4" w:space="0" w:color="auto"/>
              <w:bottom w:val="nil"/>
            </w:tcBorders>
            <w:shd w:val="clear" w:color="auto" w:fill="D9D9D9"/>
          </w:tcPr>
          <w:p w14:paraId="2417ADDF" w14:textId="3DE8BFC7" w:rsidR="00C62A66" w:rsidRPr="006427ED" w:rsidRDefault="00C62A66" w:rsidP="00C62A66">
            <w:pPr>
              <w:spacing w:line="240" w:lineRule="auto"/>
              <w:jc w:val="center"/>
              <w:rPr>
                <w:b/>
              </w:rPr>
            </w:pPr>
            <w:r>
              <w:rPr>
                <w:b/>
              </w:rPr>
              <w:t>2030</w:t>
            </w:r>
          </w:p>
        </w:tc>
      </w:tr>
      <w:tr w:rsidR="00C62A66" w:rsidRPr="006427ED" w14:paraId="47D47192" w14:textId="77777777" w:rsidTr="004B43C2">
        <w:tc>
          <w:tcPr>
            <w:tcW w:w="1095" w:type="dxa"/>
            <w:tcBorders>
              <w:top w:val="nil"/>
              <w:bottom w:val="nil"/>
            </w:tcBorders>
            <w:shd w:val="clear" w:color="auto" w:fill="F2F2F2" w:themeFill="background1" w:themeFillShade="F2"/>
          </w:tcPr>
          <w:p w14:paraId="3C1C549C" w14:textId="77777777" w:rsidR="00C62A66" w:rsidRPr="006427ED" w:rsidRDefault="00C62A66" w:rsidP="00C62A66">
            <w:pPr>
              <w:spacing w:line="240" w:lineRule="auto"/>
              <w:jc w:val="center"/>
              <w:rPr>
                <w:b/>
              </w:rPr>
            </w:pPr>
            <w:r w:rsidRPr="006427ED">
              <w:rPr>
                <w:b/>
              </w:rPr>
              <w:t>Avg. P/E</w:t>
            </w:r>
          </w:p>
        </w:tc>
        <w:tc>
          <w:tcPr>
            <w:tcW w:w="772" w:type="dxa"/>
            <w:tcBorders>
              <w:top w:val="nil"/>
              <w:bottom w:val="nil"/>
            </w:tcBorders>
            <w:shd w:val="clear" w:color="auto" w:fill="F2F2F2" w:themeFill="background1" w:themeFillShade="F2"/>
          </w:tcPr>
          <w:p w14:paraId="25E6C781" w14:textId="7A274C6B" w:rsidR="00C62A66" w:rsidRPr="006427ED" w:rsidRDefault="00C62A66" w:rsidP="00C62A66">
            <w:pPr>
              <w:spacing w:line="240" w:lineRule="auto"/>
              <w:jc w:val="center"/>
            </w:pPr>
            <w:r>
              <w:t>14.7</w:t>
            </w:r>
          </w:p>
        </w:tc>
        <w:tc>
          <w:tcPr>
            <w:tcW w:w="765" w:type="dxa"/>
            <w:tcBorders>
              <w:top w:val="nil"/>
              <w:bottom w:val="nil"/>
            </w:tcBorders>
            <w:shd w:val="clear" w:color="auto" w:fill="F2F2F2" w:themeFill="background1" w:themeFillShade="F2"/>
          </w:tcPr>
          <w:p w14:paraId="218069BF" w14:textId="60DABED3" w:rsidR="00C62A66" w:rsidRPr="006427ED" w:rsidRDefault="00C62A66" w:rsidP="00C62A66">
            <w:pPr>
              <w:spacing w:line="240" w:lineRule="auto"/>
              <w:jc w:val="center"/>
            </w:pPr>
            <w:r>
              <w:t>13.4</w:t>
            </w:r>
          </w:p>
        </w:tc>
        <w:tc>
          <w:tcPr>
            <w:tcW w:w="832" w:type="dxa"/>
            <w:tcBorders>
              <w:top w:val="nil"/>
              <w:bottom w:val="nil"/>
            </w:tcBorders>
            <w:shd w:val="clear" w:color="auto" w:fill="F2F2F2" w:themeFill="background1" w:themeFillShade="F2"/>
          </w:tcPr>
          <w:p w14:paraId="56657B9C" w14:textId="62587FB5" w:rsidR="00C62A66" w:rsidRPr="006427ED" w:rsidRDefault="00C62A66" w:rsidP="00C62A66">
            <w:pPr>
              <w:spacing w:line="240" w:lineRule="auto"/>
              <w:jc w:val="center"/>
            </w:pPr>
            <w:r>
              <w:t>11.6</w:t>
            </w:r>
          </w:p>
        </w:tc>
        <w:tc>
          <w:tcPr>
            <w:tcW w:w="832" w:type="dxa"/>
            <w:tcBorders>
              <w:top w:val="nil"/>
              <w:bottom w:val="nil"/>
            </w:tcBorders>
            <w:shd w:val="clear" w:color="auto" w:fill="F2F2F2" w:themeFill="background1" w:themeFillShade="F2"/>
          </w:tcPr>
          <w:p w14:paraId="0E43E47E" w14:textId="39617C6A" w:rsidR="00C62A66" w:rsidRPr="006427ED" w:rsidRDefault="00C62A66" w:rsidP="00C62A66">
            <w:pPr>
              <w:spacing w:line="240" w:lineRule="auto"/>
              <w:jc w:val="center"/>
            </w:pPr>
            <w:r>
              <w:t>9.6</w:t>
            </w:r>
          </w:p>
        </w:tc>
        <w:tc>
          <w:tcPr>
            <w:tcW w:w="832" w:type="dxa"/>
            <w:tcBorders>
              <w:top w:val="nil"/>
              <w:bottom w:val="nil"/>
            </w:tcBorders>
            <w:shd w:val="clear" w:color="auto" w:fill="F2F2F2" w:themeFill="background1" w:themeFillShade="F2"/>
          </w:tcPr>
          <w:p w14:paraId="5DA180ED" w14:textId="3EE579E8" w:rsidR="00C62A66" w:rsidRPr="006427ED" w:rsidRDefault="00C62A66" w:rsidP="00C62A66">
            <w:pPr>
              <w:spacing w:line="240" w:lineRule="auto"/>
              <w:jc w:val="center"/>
            </w:pPr>
            <w:r>
              <w:t>16.7</w:t>
            </w:r>
          </w:p>
        </w:tc>
        <w:tc>
          <w:tcPr>
            <w:tcW w:w="832" w:type="dxa"/>
            <w:tcBorders>
              <w:top w:val="nil"/>
              <w:bottom w:val="nil"/>
            </w:tcBorders>
            <w:shd w:val="clear" w:color="auto" w:fill="F2F2F2" w:themeFill="background1" w:themeFillShade="F2"/>
          </w:tcPr>
          <w:p w14:paraId="17DBE50F" w14:textId="2749AE57" w:rsidR="00C62A66" w:rsidRPr="006427ED" w:rsidRDefault="00850B52" w:rsidP="00C62A66">
            <w:pPr>
              <w:spacing w:line="240" w:lineRule="auto"/>
              <w:jc w:val="center"/>
            </w:pPr>
            <w:r>
              <w:t>N/A</w:t>
            </w:r>
          </w:p>
        </w:tc>
        <w:tc>
          <w:tcPr>
            <w:tcW w:w="832" w:type="dxa"/>
            <w:tcBorders>
              <w:top w:val="nil"/>
              <w:bottom w:val="nil"/>
            </w:tcBorders>
            <w:shd w:val="clear" w:color="auto" w:fill="F2F2F2" w:themeFill="background1" w:themeFillShade="F2"/>
          </w:tcPr>
          <w:p w14:paraId="69EF2592" w14:textId="4F36BE1E" w:rsidR="00C62A66" w:rsidRPr="006427ED" w:rsidRDefault="00C62A66" w:rsidP="00C62A66">
            <w:pPr>
              <w:spacing w:line="240" w:lineRule="auto"/>
              <w:jc w:val="center"/>
            </w:pPr>
            <w:r>
              <w:t>6.0</w:t>
            </w:r>
          </w:p>
        </w:tc>
        <w:tc>
          <w:tcPr>
            <w:tcW w:w="832" w:type="dxa"/>
            <w:tcBorders>
              <w:top w:val="nil"/>
              <w:bottom w:val="nil"/>
            </w:tcBorders>
            <w:shd w:val="clear" w:color="auto" w:fill="F2F2F2" w:themeFill="background1" w:themeFillShade="F2"/>
          </w:tcPr>
          <w:p w14:paraId="168149ED" w14:textId="62CFBE6F" w:rsidR="00C62A66" w:rsidRPr="006427ED" w:rsidRDefault="00C62A66" w:rsidP="00C62A66">
            <w:pPr>
              <w:spacing w:line="240" w:lineRule="auto"/>
              <w:jc w:val="center"/>
            </w:pPr>
            <w:r>
              <w:t>6.4</w:t>
            </w:r>
          </w:p>
        </w:tc>
        <w:tc>
          <w:tcPr>
            <w:tcW w:w="832" w:type="dxa"/>
            <w:tcBorders>
              <w:top w:val="nil"/>
              <w:bottom w:val="nil"/>
            </w:tcBorders>
            <w:shd w:val="clear" w:color="auto" w:fill="F2F2F2" w:themeFill="background1" w:themeFillShade="F2"/>
          </w:tcPr>
          <w:p w14:paraId="78FDD48C" w14:textId="0C2EA6F4" w:rsidR="00C62A66" w:rsidRPr="006427ED" w:rsidRDefault="00C62A66" w:rsidP="00C62A66">
            <w:pPr>
              <w:spacing w:line="240" w:lineRule="auto"/>
              <w:jc w:val="center"/>
            </w:pPr>
            <w:r>
              <w:t>9.0</w:t>
            </w:r>
          </w:p>
        </w:tc>
        <w:tc>
          <w:tcPr>
            <w:tcW w:w="832" w:type="dxa"/>
            <w:tcBorders>
              <w:top w:val="nil"/>
              <w:bottom w:val="nil"/>
            </w:tcBorders>
            <w:shd w:val="clear" w:color="auto" w:fill="F2F2F2" w:themeFill="background1" w:themeFillShade="F2"/>
          </w:tcPr>
          <w:p w14:paraId="3CCFFBB1" w14:textId="3E1D9317" w:rsidR="00C62A66" w:rsidRPr="006427ED" w:rsidRDefault="00124337" w:rsidP="00C62A66">
            <w:pPr>
              <w:spacing w:line="240" w:lineRule="auto"/>
              <w:jc w:val="center"/>
            </w:pPr>
            <w:r>
              <w:t>12.7</w:t>
            </w:r>
          </w:p>
        </w:tc>
        <w:tc>
          <w:tcPr>
            <w:tcW w:w="832" w:type="dxa"/>
            <w:tcBorders>
              <w:top w:val="nil"/>
              <w:bottom w:val="nil"/>
            </w:tcBorders>
            <w:shd w:val="clear" w:color="auto" w:fill="F2F2F2" w:themeFill="background1" w:themeFillShade="F2"/>
          </w:tcPr>
          <w:p w14:paraId="11F78075" w14:textId="199956C2" w:rsidR="00C62A66" w:rsidRPr="006427ED" w:rsidRDefault="009A115E" w:rsidP="00C62A66">
            <w:pPr>
              <w:spacing w:line="240" w:lineRule="auto"/>
              <w:jc w:val="center"/>
              <w:rPr>
                <w:b/>
                <w:i/>
              </w:rPr>
            </w:pPr>
            <w:r>
              <w:rPr>
                <w:b/>
                <w:i/>
              </w:rPr>
              <w:t>14.3</w:t>
            </w:r>
          </w:p>
        </w:tc>
        <w:tc>
          <w:tcPr>
            <w:tcW w:w="832" w:type="dxa"/>
            <w:tcBorders>
              <w:top w:val="nil"/>
              <w:bottom w:val="nil"/>
            </w:tcBorders>
            <w:shd w:val="clear" w:color="auto" w:fill="F2F2F2" w:themeFill="background1" w:themeFillShade="F2"/>
          </w:tcPr>
          <w:p w14:paraId="5F07C319" w14:textId="77567D71" w:rsidR="00C62A66" w:rsidRPr="006427ED" w:rsidRDefault="009A115E" w:rsidP="00C62A66">
            <w:pPr>
              <w:spacing w:line="240" w:lineRule="auto"/>
              <w:jc w:val="center"/>
              <w:rPr>
                <w:b/>
                <w:i/>
              </w:rPr>
            </w:pPr>
            <w:r>
              <w:rPr>
                <w:b/>
                <w:i/>
              </w:rPr>
              <w:t>8.0</w:t>
            </w:r>
          </w:p>
        </w:tc>
      </w:tr>
      <w:tr w:rsidR="00C62A66" w:rsidRPr="006427ED" w14:paraId="015F3B40" w14:textId="77777777" w:rsidTr="004B43C2">
        <w:tc>
          <w:tcPr>
            <w:tcW w:w="1095" w:type="dxa"/>
            <w:tcBorders>
              <w:top w:val="nil"/>
              <w:bottom w:val="single" w:sz="4" w:space="0" w:color="auto"/>
            </w:tcBorders>
            <w:shd w:val="clear" w:color="auto" w:fill="D9D9D9"/>
          </w:tcPr>
          <w:p w14:paraId="3C15BF90" w14:textId="77777777" w:rsidR="00C62A66" w:rsidRPr="006427ED" w:rsidRDefault="00C62A66" w:rsidP="00C62A66">
            <w:pPr>
              <w:spacing w:line="240" w:lineRule="auto"/>
              <w:jc w:val="center"/>
              <w:rPr>
                <w:b/>
              </w:rPr>
            </w:pPr>
            <w:r w:rsidRPr="006427ED">
              <w:rPr>
                <w:b/>
              </w:rPr>
              <w:t xml:space="preserve">Avg. </w:t>
            </w:r>
            <w:proofErr w:type="spellStart"/>
            <w:r w:rsidRPr="006427ED">
              <w:rPr>
                <w:b/>
              </w:rPr>
              <w:t>Yld</w:t>
            </w:r>
            <w:proofErr w:type="spellEnd"/>
            <w:r w:rsidRPr="006427ED">
              <w:rPr>
                <w:b/>
              </w:rPr>
              <w:t>.</w:t>
            </w:r>
          </w:p>
        </w:tc>
        <w:tc>
          <w:tcPr>
            <w:tcW w:w="772" w:type="dxa"/>
            <w:tcBorders>
              <w:top w:val="nil"/>
              <w:bottom w:val="single" w:sz="4" w:space="0" w:color="auto"/>
            </w:tcBorders>
            <w:shd w:val="clear" w:color="auto" w:fill="D9D9D9"/>
          </w:tcPr>
          <w:p w14:paraId="2962C2C4" w14:textId="26F57DCE" w:rsidR="00C62A66" w:rsidRPr="006427ED" w:rsidRDefault="00C62A66" w:rsidP="00C62A66">
            <w:pPr>
              <w:spacing w:line="240" w:lineRule="auto"/>
              <w:jc w:val="center"/>
            </w:pPr>
            <w:r>
              <w:t>0.3%</w:t>
            </w:r>
          </w:p>
        </w:tc>
        <w:tc>
          <w:tcPr>
            <w:tcW w:w="765" w:type="dxa"/>
            <w:tcBorders>
              <w:top w:val="nil"/>
              <w:bottom w:val="single" w:sz="4" w:space="0" w:color="auto"/>
            </w:tcBorders>
            <w:shd w:val="clear" w:color="auto" w:fill="D9D9D9"/>
          </w:tcPr>
          <w:p w14:paraId="4CD6AFAB" w14:textId="0C8390FE" w:rsidR="00C62A66" w:rsidRPr="006427ED" w:rsidRDefault="00C62A66" w:rsidP="00C62A66">
            <w:pPr>
              <w:spacing w:line="240" w:lineRule="auto"/>
              <w:jc w:val="center"/>
            </w:pPr>
            <w:r>
              <w:t>0.4%</w:t>
            </w:r>
          </w:p>
        </w:tc>
        <w:tc>
          <w:tcPr>
            <w:tcW w:w="832" w:type="dxa"/>
            <w:tcBorders>
              <w:top w:val="nil"/>
              <w:bottom w:val="single" w:sz="4" w:space="0" w:color="auto"/>
            </w:tcBorders>
            <w:shd w:val="clear" w:color="auto" w:fill="D9D9D9"/>
          </w:tcPr>
          <w:p w14:paraId="631E247C" w14:textId="69200A51" w:rsidR="00C62A66" w:rsidRPr="006427ED" w:rsidRDefault="00C62A66" w:rsidP="00C62A66">
            <w:pPr>
              <w:spacing w:line="240" w:lineRule="auto"/>
              <w:jc w:val="center"/>
            </w:pPr>
            <w:r>
              <w:t>0.6%</w:t>
            </w:r>
          </w:p>
        </w:tc>
        <w:tc>
          <w:tcPr>
            <w:tcW w:w="832" w:type="dxa"/>
            <w:tcBorders>
              <w:top w:val="nil"/>
              <w:bottom w:val="single" w:sz="4" w:space="0" w:color="auto"/>
            </w:tcBorders>
            <w:shd w:val="clear" w:color="auto" w:fill="D9D9D9"/>
          </w:tcPr>
          <w:p w14:paraId="166AA26F" w14:textId="5544CBB2" w:rsidR="00C62A66" w:rsidRPr="006427ED" w:rsidRDefault="00C62A66" w:rsidP="00C62A66">
            <w:pPr>
              <w:spacing w:line="240" w:lineRule="auto"/>
              <w:jc w:val="center"/>
            </w:pPr>
            <w:r>
              <w:t>0.7%</w:t>
            </w:r>
          </w:p>
        </w:tc>
        <w:tc>
          <w:tcPr>
            <w:tcW w:w="832" w:type="dxa"/>
            <w:tcBorders>
              <w:top w:val="nil"/>
              <w:bottom w:val="single" w:sz="4" w:space="0" w:color="auto"/>
            </w:tcBorders>
            <w:shd w:val="clear" w:color="auto" w:fill="D9D9D9"/>
          </w:tcPr>
          <w:p w14:paraId="13E639B2" w14:textId="08B5325E" w:rsidR="00C62A66" w:rsidRPr="006427ED" w:rsidRDefault="00C62A66" w:rsidP="00C62A66">
            <w:pPr>
              <w:spacing w:line="240" w:lineRule="auto"/>
              <w:jc w:val="center"/>
            </w:pPr>
            <w:r>
              <w:t>0.7%</w:t>
            </w:r>
          </w:p>
        </w:tc>
        <w:tc>
          <w:tcPr>
            <w:tcW w:w="832" w:type="dxa"/>
            <w:tcBorders>
              <w:top w:val="nil"/>
              <w:bottom w:val="single" w:sz="4" w:space="0" w:color="auto"/>
            </w:tcBorders>
            <w:shd w:val="clear" w:color="auto" w:fill="D9D9D9"/>
          </w:tcPr>
          <w:p w14:paraId="02400C14" w14:textId="561DE73B" w:rsidR="00C62A66" w:rsidRPr="006427ED" w:rsidRDefault="00C62A66" w:rsidP="00C62A66">
            <w:pPr>
              <w:spacing w:line="240" w:lineRule="auto"/>
              <w:jc w:val="center"/>
            </w:pPr>
            <w:r>
              <w:t>1.0%</w:t>
            </w:r>
          </w:p>
        </w:tc>
        <w:tc>
          <w:tcPr>
            <w:tcW w:w="832" w:type="dxa"/>
            <w:tcBorders>
              <w:top w:val="nil"/>
              <w:bottom w:val="single" w:sz="4" w:space="0" w:color="auto"/>
            </w:tcBorders>
            <w:shd w:val="clear" w:color="auto" w:fill="D9D9D9"/>
          </w:tcPr>
          <w:p w14:paraId="6E1C0765" w14:textId="340A7DB0" w:rsidR="00C62A66" w:rsidRPr="006427ED" w:rsidRDefault="00C62A66" w:rsidP="00C62A66">
            <w:pPr>
              <w:spacing w:line="240" w:lineRule="auto"/>
              <w:jc w:val="center"/>
            </w:pPr>
            <w:r>
              <w:t>0.3%</w:t>
            </w:r>
          </w:p>
        </w:tc>
        <w:tc>
          <w:tcPr>
            <w:tcW w:w="832" w:type="dxa"/>
            <w:tcBorders>
              <w:top w:val="nil"/>
              <w:bottom w:val="single" w:sz="4" w:space="0" w:color="auto"/>
            </w:tcBorders>
            <w:shd w:val="clear" w:color="auto" w:fill="D9D9D9"/>
          </w:tcPr>
          <w:p w14:paraId="4454AD5F" w14:textId="292EB4EA" w:rsidR="00C62A66" w:rsidRPr="006427ED" w:rsidRDefault="00C62A66" w:rsidP="00C62A66">
            <w:pPr>
              <w:spacing w:line="240" w:lineRule="auto"/>
              <w:jc w:val="center"/>
            </w:pPr>
            <w:r>
              <w:t>0.2%</w:t>
            </w:r>
          </w:p>
        </w:tc>
        <w:tc>
          <w:tcPr>
            <w:tcW w:w="832" w:type="dxa"/>
            <w:tcBorders>
              <w:top w:val="nil"/>
              <w:bottom w:val="single" w:sz="4" w:space="0" w:color="auto"/>
            </w:tcBorders>
            <w:shd w:val="clear" w:color="auto" w:fill="D9D9D9"/>
          </w:tcPr>
          <w:p w14:paraId="7F8BF3D8" w14:textId="31D2CFAF" w:rsidR="00C62A66" w:rsidRPr="006427ED" w:rsidRDefault="00C62A66" w:rsidP="00C62A66">
            <w:pPr>
              <w:spacing w:line="240" w:lineRule="auto"/>
              <w:jc w:val="center"/>
            </w:pPr>
            <w:r>
              <w:t>0.2%</w:t>
            </w:r>
          </w:p>
        </w:tc>
        <w:tc>
          <w:tcPr>
            <w:tcW w:w="832" w:type="dxa"/>
            <w:tcBorders>
              <w:top w:val="nil"/>
              <w:bottom w:val="single" w:sz="4" w:space="0" w:color="auto"/>
            </w:tcBorders>
            <w:shd w:val="clear" w:color="auto" w:fill="D9D9D9"/>
          </w:tcPr>
          <w:p w14:paraId="3716999C" w14:textId="3AFFC212" w:rsidR="00C62A66" w:rsidRPr="006427ED" w:rsidRDefault="00FA500C" w:rsidP="00C62A66">
            <w:pPr>
              <w:spacing w:line="240" w:lineRule="auto"/>
              <w:jc w:val="center"/>
            </w:pPr>
            <w:r>
              <w:t>0.2%</w:t>
            </w:r>
          </w:p>
        </w:tc>
        <w:tc>
          <w:tcPr>
            <w:tcW w:w="832" w:type="dxa"/>
            <w:tcBorders>
              <w:top w:val="nil"/>
              <w:bottom w:val="single" w:sz="4" w:space="0" w:color="auto"/>
            </w:tcBorders>
            <w:shd w:val="clear" w:color="auto" w:fill="D9D9D9"/>
          </w:tcPr>
          <w:p w14:paraId="790FBE20" w14:textId="60BB713A" w:rsidR="00C62A66" w:rsidRPr="006427ED" w:rsidRDefault="009A115E" w:rsidP="00C62A66">
            <w:pPr>
              <w:spacing w:line="240" w:lineRule="auto"/>
              <w:jc w:val="center"/>
              <w:rPr>
                <w:b/>
                <w:i/>
              </w:rPr>
            </w:pPr>
            <w:r>
              <w:rPr>
                <w:b/>
                <w:i/>
              </w:rPr>
              <w:t>0.2%</w:t>
            </w:r>
          </w:p>
        </w:tc>
        <w:tc>
          <w:tcPr>
            <w:tcW w:w="832" w:type="dxa"/>
            <w:tcBorders>
              <w:top w:val="nil"/>
              <w:bottom w:val="single" w:sz="4" w:space="0" w:color="auto"/>
            </w:tcBorders>
            <w:shd w:val="clear" w:color="auto" w:fill="D9D9D9"/>
          </w:tcPr>
          <w:p w14:paraId="6BFDC443" w14:textId="6880E631" w:rsidR="00C62A66" w:rsidRPr="006427ED" w:rsidRDefault="009A115E" w:rsidP="00C62A66">
            <w:pPr>
              <w:spacing w:line="240" w:lineRule="auto"/>
              <w:jc w:val="center"/>
              <w:rPr>
                <w:b/>
                <w:i/>
              </w:rPr>
            </w:pPr>
            <w:r>
              <w:rPr>
                <w:b/>
                <w:i/>
              </w:rPr>
              <w:t>0.6%</w:t>
            </w:r>
          </w:p>
        </w:tc>
      </w:tr>
    </w:tbl>
    <w:p w14:paraId="2ABC5A3E" w14:textId="77777777" w:rsidR="00AB5946" w:rsidRPr="00A55D37" w:rsidRDefault="00AB5946" w:rsidP="00342879">
      <w:pPr>
        <w:rPr>
          <w:sz w:val="2"/>
        </w:rPr>
      </w:pPr>
    </w:p>
    <w:p w14:paraId="3D69EDDE" w14:textId="65F43BD3" w:rsidR="00576BCB" w:rsidRDefault="008369A6" w:rsidP="00576BCB">
      <w:r>
        <w:t xml:space="preserve">Dillard’s </w:t>
      </w:r>
      <w:proofErr w:type="gramStart"/>
      <w:r>
        <w:t>valuation</w:t>
      </w:r>
      <w:proofErr w:type="gramEnd"/>
      <w:r>
        <w:t xml:space="preserve"> </w:t>
      </w:r>
      <w:r w:rsidR="00FD5D42">
        <w:t xml:space="preserve">has been quite volatile over the past decade as earnings have </w:t>
      </w:r>
      <w:r w:rsidR="000505EE">
        <w:t>moved around enormously in both directions</w:t>
      </w:r>
      <w:r w:rsidR="00A55D37">
        <w:t>.</w:t>
      </w:r>
      <w:r w:rsidR="000505EE">
        <w:t xml:space="preserve"> Given the company’s weak 2024 and weak outlook for this year, we’re </w:t>
      </w:r>
      <w:proofErr w:type="gramStart"/>
      <w:r w:rsidR="000505EE">
        <w:t>initiating</w:t>
      </w:r>
      <w:proofErr w:type="gramEnd"/>
      <w:r w:rsidR="000505EE">
        <w:t xml:space="preserve"> at a fair value of 8X earnings.</w:t>
      </w:r>
      <w:r w:rsidR="00833285">
        <w:t xml:space="preserve"> At more than 14X profits today, we believe Dillard’s is </w:t>
      </w:r>
      <w:r w:rsidR="00366D50">
        <w:t>very</w:t>
      </w:r>
      <w:r w:rsidR="00833285">
        <w:t xml:space="preserve"> overvalued. The yield is also quite unattractive </w:t>
      </w:r>
      <w:proofErr w:type="gramStart"/>
      <w:r w:rsidR="00833285">
        <w:t>at the moment</w:t>
      </w:r>
      <w:proofErr w:type="gramEnd"/>
      <w:r w:rsidR="00833285">
        <w:t>, but we do see it rising over time if the valuation headwind comes to fruition.</w:t>
      </w:r>
      <w:r w:rsidR="00A55D37">
        <w:t xml:space="preserve"> </w:t>
      </w:r>
    </w:p>
    <w:p w14:paraId="58CB829F" w14:textId="77777777" w:rsidR="00470128" w:rsidRDefault="00470128" w:rsidP="00470128">
      <w:pPr>
        <w:pStyle w:val="Heading1"/>
      </w:pPr>
      <w:r>
        <w:t>Safety, Quality, Competitive Advantage, &amp; Recession Resiliency</w:t>
      </w:r>
    </w:p>
    <w:tbl>
      <w:tblPr>
        <w:tblW w:w="110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095"/>
        <w:gridCol w:w="772"/>
        <w:gridCol w:w="881"/>
        <w:gridCol w:w="832"/>
        <w:gridCol w:w="832"/>
        <w:gridCol w:w="832"/>
        <w:gridCol w:w="832"/>
        <w:gridCol w:w="832"/>
        <w:gridCol w:w="832"/>
        <w:gridCol w:w="832"/>
        <w:gridCol w:w="832"/>
        <w:gridCol w:w="832"/>
        <w:gridCol w:w="832"/>
      </w:tblGrid>
      <w:tr w:rsidR="00C62A66" w:rsidRPr="006427ED" w14:paraId="4BCBD6FA" w14:textId="77777777" w:rsidTr="007D6EED">
        <w:tc>
          <w:tcPr>
            <w:tcW w:w="1095" w:type="dxa"/>
            <w:shd w:val="clear" w:color="auto" w:fill="D9D9D9"/>
          </w:tcPr>
          <w:p w14:paraId="125EF59E" w14:textId="77777777" w:rsidR="00C62A66" w:rsidRPr="006427ED" w:rsidRDefault="00C62A66" w:rsidP="00C62A66">
            <w:pPr>
              <w:spacing w:line="240" w:lineRule="auto"/>
              <w:jc w:val="center"/>
              <w:rPr>
                <w:b/>
              </w:rPr>
            </w:pPr>
            <w:r w:rsidRPr="006427ED">
              <w:rPr>
                <w:b/>
              </w:rPr>
              <w:t>Year</w:t>
            </w:r>
          </w:p>
        </w:tc>
        <w:tc>
          <w:tcPr>
            <w:tcW w:w="772" w:type="dxa"/>
            <w:shd w:val="clear" w:color="auto" w:fill="D9D9D9"/>
          </w:tcPr>
          <w:p w14:paraId="6001586E" w14:textId="4D56A1DA" w:rsidR="00C62A66" w:rsidRPr="006427ED" w:rsidRDefault="00C62A66" w:rsidP="00C62A66">
            <w:pPr>
              <w:spacing w:line="240" w:lineRule="auto"/>
              <w:jc w:val="center"/>
              <w:rPr>
                <w:b/>
              </w:rPr>
            </w:pPr>
            <w:r w:rsidRPr="006427ED">
              <w:rPr>
                <w:b/>
              </w:rPr>
              <w:t>2015</w:t>
            </w:r>
          </w:p>
        </w:tc>
        <w:tc>
          <w:tcPr>
            <w:tcW w:w="881" w:type="dxa"/>
            <w:shd w:val="clear" w:color="auto" w:fill="D9D9D9"/>
          </w:tcPr>
          <w:p w14:paraId="2EAA7058" w14:textId="0867EE42" w:rsidR="00C62A66" w:rsidRPr="006427ED" w:rsidRDefault="00C62A66" w:rsidP="00C62A66">
            <w:pPr>
              <w:spacing w:line="240" w:lineRule="auto"/>
              <w:jc w:val="center"/>
              <w:rPr>
                <w:b/>
              </w:rPr>
            </w:pPr>
            <w:r w:rsidRPr="006427ED">
              <w:rPr>
                <w:b/>
              </w:rPr>
              <w:t>2016</w:t>
            </w:r>
          </w:p>
        </w:tc>
        <w:tc>
          <w:tcPr>
            <w:tcW w:w="832" w:type="dxa"/>
            <w:shd w:val="clear" w:color="auto" w:fill="D9D9D9"/>
          </w:tcPr>
          <w:p w14:paraId="5BA4A786" w14:textId="3174BF2E" w:rsidR="00C62A66" w:rsidRPr="006427ED" w:rsidRDefault="00C62A66" w:rsidP="00C62A66">
            <w:pPr>
              <w:spacing w:line="240" w:lineRule="auto"/>
              <w:jc w:val="center"/>
              <w:rPr>
                <w:b/>
              </w:rPr>
            </w:pPr>
            <w:r w:rsidRPr="006427ED">
              <w:rPr>
                <w:b/>
              </w:rPr>
              <w:t>2017</w:t>
            </w:r>
          </w:p>
        </w:tc>
        <w:tc>
          <w:tcPr>
            <w:tcW w:w="832" w:type="dxa"/>
            <w:shd w:val="clear" w:color="auto" w:fill="D9D9D9"/>
          </w:tcPr>
          <w:p w14:paraId="56BBAB6D" w14:textId="61D3A212" w:rsidR="00C62A66" w:rsidRPr="006427ED" w:rsidRDefault="00C62A66" w:rsidP="00C62A66">
            <w:pPr>
              <w:spacing w:line="240" w:lineRule="auto"/>
              <w:jc w:val="center"/>
              <w:rPr>
                <w:b/>
              </w:rPr>
            </w:pPr>
            <w:r>
              <w:rPr>
                <w:b/>
              </w:rPr>
              <w:t>2018</w:t>
            </w:r>
          </w:p>
        </w:tc>
        <w:tc>
          <w:tcPr>
            <w:tcW w:w="832" w:type="dxa"/>
            <w:shd w:val="clear" w:color="auto" w:fill="D9D9D9"/>
          </w:tcPr>
          <w:p w14:paraId="78AC5614" w14:textId="2E247CAF" w:rsidR="00C62A66" w:rsidRPr="006427ED" w:rsidRDefault="00C62A66" w:rsidP="00C62A66">
            <w:pPr>
              <w:spacing w:line="240" w:lineRule="auto"/>
              <w:jc w:val="center"/>
              <w:rPr>
                <w:b/>
              </w:rPr>
            </w:pPr>
            <w:r>
              <w:rPr>
                <w:b/>
              </w:rPr>
              <w:t>2019</w:t>
            </w:r>
          </w:p>
        </w:tc>
        <w:tc>
          <w:tcPr>
            <w:tcW w:w="832" w:type="dxa"/>
            <w:shd w:val="clear" w:color="auto" w:fill="D9D9D9"/>
          </w:tcPr>
          <w:p w14:paraId="066F232C" w14:textId="6F0228D7" w:rsidR="00C62A66" w:rsidRPr="006427ED" w:rsidRDefault="00C62A66" w:rsidP="00C62A66">
            <w:pPr>
              <w:spacing w:line="240" w:lineRule="auto"/>
              <w:jc w:val="center"/>
              <w:rPr>
                <w:b/>
              </w:rPr>
            </w:pPr>
            <w:r>
              <w:rPr>
                <w:b/>
              </w:rPr>
              <w:t>2020</w:t>
            </w:r>
          </w:p>
        </w:tc>
        <w:tc>
          <w:tcPr>
            <w:tcW w:w="832" w:type="dxa"/>
            <w:shd w:val="clear" w:color="auto" w:fill="D9D9D9"/>
          </w:tcPr>
          <w:p w14:paraId="70A503A8" w14:textId="44AE5AE2" w:rsidR="00C62A66" w:rsidRPr="006427ED" w:rsidRDefault="00C62A66" w:rsidP="00C62A66">
            <w:pPr>
              <w:spacing w:line="240" w:lineRule="auto"/>
              <w:jc w:val="center"/>
              <w:rPr>
                <w:b/>
              </w:rPr>
            </w:pPr>
            <w:r>
              <w:rPr>
                <w:b/>
              </w:rPr>
              <w:t>2021</w:t>
            </w:r>
          </w:p>
        </w:tc>
        <w:tc>
          <w:tcPr>
            <w:tcW w:w="832" w:type="dxa"/>
            <w:shd w:val="clear" w:color="auto" w:fill="D9D9D9"/>
          </w:tcPr>
          <w:p w14:paraId="058A3879" w14:textId="3608EFF5" w:rsidR="00C62A66" w:rsidRPr="006427ED" w:rsidRDefault="00C62A66" w:rsidP="00C62A66">
            <w:pPr>
              <w:spacing w:line="240" w:lineRule="auto"/>
              <w:jc w:val="center"/>
              <w:rPr>
                <w:b/>
              </w:rPr>
            </w:pPr>
            <w:r>
              <w:rPr>
                <w:b/>
              </w:rPr>
              <w:t>2022</w:t>
            </w:r>
          </w:p>
        </w:tc>
        <w:tc>
          <w:tcPr>
            <w:tcW w:w="832" w:type="dxa"/>
            <w:shd w:val="clear" w:color="auto" w:fill="D9D9D9"/>
          </w:tcPr>
          <w:p w14:paraId="22A537ED" w14:textId="2AD4CBDF" w:rsidR="00C62A66" w:rsidRPr="006427ED" w:rsidRDefault="00C62A66" w:rsidP="00C62A66">
            <w:pPr>
              <w:spacing w:line="240" w:lineRule="auto"/>
              <w:jc w:val="center"/>
              <w:rPr>
                <w:b/>
              </w:rPr>
            </w:pPr>
            <w:r>
              <w:rPr>
                <w:b/>
              </w:rPr>
              <w:t>2023</w:t>
            </w:r>
          </w:p>
        </w:tc>
        <w:tc>
          <w:tcPr>
            <w:tcW w:w="832" w:type="dxa"/>
            <w:shd w:val="clear" w:color="auto" w:fill="D9D9D9"/>
          </w:tcPr>
          <w:p w14:paraId="375F3AE4" w14:textId="2B464CA3" w:rsidR="00C62A66" w:rsidRPr="006427ED" w:rsidRDefault="00C62A66" w:rsidP="00C62A66">
            <w:pPr>
              <w:spacing w:line="240" w:lineRule="auto"/>
              <w:jc w:val="center"/>
              <w:rPr>
                <w:b/>
              </w:rPr>
            </w:pPr>
            <w:r>
              <w:rPr>
                <w:b/>
              </w:rPr>
              <w:t>2024</w:t>
            </w:r>
          </w:p>
        </w:tc>
        <w:tc>
          <w:tcPr>
            <w:tcW w:w="832" w:type="dxa"/>
            <w:shd w:val="clear" w:color="auto" w:fill="D9D9D9"/>
          </w:tcPr>
          <w:p w14:paraId="5B6314B8" w14:textId="1C6A8426" w:rsidR="00C62A66" w:rsidRPr="006427ED" w:rsidRDefault="00C62A66" w:rsidP="00C62A66">
            <w:pPr>
              <w:spacing w:line="240" w:lineRule="auto"/>
              <w:jc w:val="center"/>
              <w:rPr>
                <w:b/>
              </w:rPr>
            </w:pPr>
            <w:r>
              <w:rPr>
                <w:b/>
              </w:rPr>
              <w:t>2025</w:t>
            </w:r>
          </w:p>
        </w:tc>
        <w:tc>
          <w:tcPr>
            <w:tcW w:w="832" w:type="dxa"/>
            <w:shd w:val="clear" w:color="auto" w:fill="D9D9D9"/>
          </w:tcPr>
          <w:p w14:paraId="031EB329" w14:textId="70DA3CEC" w:rsidR="00C62A66" w:rsidRPr="006427ED" w:rsidRDefault="00C62A66" w:rsidP="00C62A66">
            <w:pPr>
              <w:spacing w:line="240" w:lineRule="auto"/>
              <w:jc w:val="center"/>
              <w:rPr>
                <w:b/>
              </w:rPr>
            </w:pPr>
            <w:r>
              <w:rPr>
                <w:b/>
              </w:rPr>
              <w:t>2030</w:t>
            </w:r>
          </w:p>
        </w:tc>
      </w:tr>
      <w:tr w:rsidR="00C62A66" w:rsidRPr="006427ED" w14:paraId="693A40FF" w14:textId="77777777" w:rsidTr="007D6EED">
        <w:tc>
          <w:tcPr>
            <w:tcW w:w="1095" w:type="dxa"/>
            <w:shd w:val="clear" w:color="auto" w:fill="D9D9D9"/>
          </w:tcPr>
          <w:p w14:paraId="6866801E" w14:textId="77777777" w:rsidR="00C62A66" w:rsidRPr="006427ED" w:rsidRDefault="00C62A66" w:rsidP="00C62A66">
            <w:pPr>
              <w:spacing w:line="240" w:lineRule="auto"/>
              <w:jc w:val="center"/>
              <w:rPr>
                <w:b/>
              </w:rPr>
            </w:pPr>
            <w:r w:rsidRPr="006427ED">
              <w:rPr>
                <w:b/>
              </w:rPr>
              <w:t>Payout</w:t>
            </w:r>
          </w:p>
        </w:tc>
        <w:tc>
          <w:tcPr>
            <w:tcW w:w="772" w:type="dxa"/>
            <w:shd w:val="clear" w:color="auto" w:fill="D9D9D9"/>
          </w:tcPr>
          <w:p w14:paraId="3F4DE7E0" w14:textId="0620F53D" w:rsidR="00C62A66" w:rsidRPr="006427ED" w:rsidRDefault="00C62A66" w:rsidP="00C62A66">
            <w:pPr>
              <w:spacing w:line="240" w:lineRule="auto"/>
              <w:jc w:val="center"/>
            </w:pPr>
            <w:r>
              <w:t>3.8%</w:t>
            </w:r>
          </w:p>
        </w:tc>
        <w:tc>
          <w:tcPr>
            <w:tcW w:w="881" w:type="dxa"/>
            <w:shd w:val="clear" w:color="auto" w:fill="D9D9D9"/>
          </w:tcPr>
          <w:p w14:paraId="2AC54236" w14:textId="1E0ACA8C" w:rsidR="00C62A66" w:rsidRPr="006427ED" w:rsidRDefault="00C62A66" w:rsidP="00C62A66">
            <w:pPr>
              <w:spacing w:line="240" w:lineRule="auto"/>
              <w:jc w:val="center"/>
            </w:pPr>
            <w:r>
              <w:t>5.7%</w:t>
            </w:r>
          </w:p>
        </w:tc>
        <w:tc>
          <w:tcPr>
            <w:tcW w:w="832" w:type="dxa"/>
            <w:shd w:val="clear" w:color="auto" w:fill="D9D9D9"/>
          </w:tcPr>
          <w:p w14:paraId="6C89D02E" w14:textId="3B962FF7" w:rsidR="00C62A66" w:rsidRPr="006427ED" w:rsidRDefault="00C62A66" w:rsidP="00C62A66">
            <w:pPr>
              <w:spacing w:line="240" w:lineRule="auto"/>
              <w:jc w:val="center"/>
            </w:pPr>
            <w:r>
              <w:t>7.0%</w:t>
            </w:r>
          </w:p>
        </w:tc>
        <w:tc>
          <w:tcPr>
            <w:tcW w:w="832" w:type="dxa"/>
            <w:shd w:val="clear" w:color="auto" w:fill="D9D9D9"/>
          </w:tcPr>
          <w:p w14:paraId="7E04683F" w14:textId="1B4A7E21" w:rsidR="00C62A66" w:rsidRPr="006427ED" w:rsidRDefault="00C62A66" w:rsidP="00C62A66">
            <w:pPr>
              <w:spacing w:line="240" w:lineRule="auto"/>
              <w:jc w:val="center"/>
            </w:pPr>
            <w:r>
              <w:t>6.4%</w:t>
            </w:r>
          </w:p>
        </w:tc>
        <w:tc>
          <w:tcPr>
            <w:tcW w:w="832" w:type="dxa"/>
            <w:shd w:val="clear" w:color="auto" w:fill="D9D9D9"/>
          </w:tcPr>
          <w:p w14:paraId="0A203CB0" w14:textId="01E99378" w:rsidR="00C62A66" w:rsidRPr="006427ED" w:rsidRDefault="00C62A66" w:rsidP="00C62A66">
            <w:pPr>
              <w:spacing w:line="240" w:lineRule="auto"/>
              <w:jc w:val="center"/>
            </w:pPr>
            <w:r>
              <w:t>11.4%</w:t>
            </w:r>
          </w:p>
        </w:tc>
        <w:tc>
          <w:tcPr>
            <w:tcW w:w="832" w:type="dxa"/>
            <w:shd w:val="clear" w:color="auto" w:fill="D9D9D9"/>
          </w:tcPr>
          <w:p w14:paraId="11C4F2E6" w14:textId="1C3EC031" w:rsidR="00C62A66" w:rsidRPr="006427ED" w:rsidRDefault="00850B52" w:rsidP="00C62A66">
            <w:pPr>
              <w:spacing w:line="240" w:lineRule="auto"/>
              <w:jc w:val="center"/>
            </w:pPr>
            <w:r>
              <w:t>M/A</w:t>
            </w:r>
          </w:p>
        </w:tc>
        <w:tc>
          <w:tcPr>
            <w:tcW w:w="832" w:type="dxa"/>
            <w:shd w:val="clear" w:color="auto" w:fill="D9D9D9"/>
          </w:tcPr>
          <w:p w14:paraId="4BA7158E" w14:textId="05FD1BDB" w:rsidR="00C62A66" w:rsidRPr="006427ED" w:rsidRDefault="00C62A66" w:rsidP="00C62A66">
            <w:pPr>
              <w:spacing w:line="240" w:lineRule="auto"/>
              <w:jc w:val="center"/>
            </w:pPr>
            <w:r>
              <w:t>2.0%</w:t>
            </w:r>
          </w:p>
        </w:tc>
        <w:tc>
          <w:tcPr>
            <w:tcW w:w="832" w:type="dxa"/>
            <w:shd w:val="clear" w:color="auto" w:fill="D9D9D9"/>
          </w:tcPr>
          <w:p w14:paraId="63F2C4AC" w14:textId="72CDA5A1" w:rsidR="00C62A66" w:rsidRPr="006427ED" w:rsidRDefault="00C62A66" w:rsidP="00C62A66">
            <w:pPr>
              <w:spacing w:line="240" w:lineRule="auto"/>
              <w:jc w:val="center"/>
            </w:pPr>
            <w:r>
              <w:t>1.6%</w:t>
            </w:r>
          </w:p>
        </w:tc>
        <w:tc>
          <w:tcPr>
            <w:tcW w:w="832" w:type="dxa"/>
            <w:shd w:val="clear" w:color="auto" w:fill="D9D9D9"/>
          </w:tcPr>
          <w:p w14:paraId="736FDD63" w14:textId="07617674" w:rsidR="00C62A66" w:rsidRPr="006427ED" w:rsidRDefault="00C62A66" w:rsidP="00C62A66">
            <w:pPr>
              <w:spacing w:line="240" w:lineRule="auto"/>
              <w:jc w:val="center"/>
            </w:pPr>
            <w:r>
              <w:t>2.2%</w:t>
            </w:r>
          </w:p>
        </w:tc>
        <w:tc>
          <w:tcPr>
            <w:tcW w:w="832" w:type="dxa"/>
            <w:shd w:val="clear" w:color="auto" w:fill="D9D9D9"/>
          </w:tcPr>
          <w:p w14:paraId="258D162D" w14:textId="194ECA66" w:rsidR="00C62A66" w:rsidRPr="006427ED" w:rsidRDefault="007050BE" w:rsidP="00C62A66">
            <w:pPr>
              <w:spacing w:line="240" w:lineRule="auto"/>
              <w:jc w:val="center"/>
            </w:pPr>
            <w:r>
              <w:t>2.7%</w:t>
            </w:r>
          </w:p>
        </w:tc>
        <w:tc>
          <w:tcPr>
            <w:tcW w:w="832" w:type="dxa"/>
            <w:shd w:val="clear" w:color="auto" w:fill="D9D9D9"/>
          </w:tcPr>
          <w:p w14:paraId="309895E3" w14:textId="5CE5EB3D" w:rsidR="00C62A66" w:rsidRPr="006427ED" w:rsidRDefault="007050BE" w:rsidP="00C62A66">
            <w:pPr>
              <w:spacing w:line="240" w:lineRule="auto"/>
              <w:jc w:val="center"/>
              <w:rPr>
                <w:b/>
                <w:i/>
              </w:rPr>
            </w:pPr>
            <w:r>
              <w:rPr>
                <w:b/>
                <w:i/>
              </w:rPr>
              <w:t>3%</w:t>
            </w:r>
          </w:p>
        </w:tc>
        <w:tc>
          <w:tcPr>
            <w:tcW w:w="832" w:type="dxa"/>
            <w:shd w:val="clear" w:color="auto" w:fill="D9D9D9"/>
          </w:tcPr>
          <w:p w14:paraId="68BB01A0" w14:textId="3C9CB9D3" w:rsidR="00C62A66" w:rsidRPr="006427ED" w:rsidRDefault="007050BE" w:rsidP="00C62A66">
            <w:pPr>
              <w:spacing w:line="240" w:lineRule="auto"/>
              <w:jc w:val="center"/>
              <w:rPr>
                <w:b/>
                <w:i/>
              </w:rPr>
            </w:pPr>
            <w:r>
              <w:rPr>
                <w:b/>
                <w:i/>
              </w:rPr>
              <w:t>5%</w:t>
            </w:r>
          </w:p>
        </w:tc>
      </w:tr>
    </w:tbl>
    <w:p w14:paraId="10CB2DFD" w14:textId="77777777" w:rsidR="00470128" w:rsidRPr="00A55D37" w:rsidRDefault="00470128" w:rsidP="00470128">
      <w:pPr>
        <w:rPr>
          <w:sz w:val="2"/>
          <w:szCs w:val="6"/>
        </w:rPr>
      </w:pPr>
    </w:p>
    <w:p w14:paraId="66CED5D8" w14:textId="15CBAD55" w:rsidR="00F86CBD" w:rsidRDefault="00FE753A" w:rsidP="00145C3B">
      <w:r>
        <w:t xml:space="preserve">Dillard’s </w:t>
      </w:r>
      <w:proofErr w:type="gramStart"/>
      <w:r>
        <w:t>pays out</w:t>
      </w:r>
      <w:proofErr w:type="gramEnd"/>
      <w:r>
        <w:t xml:space="preserve"> only a marginal amount of its net profits in the form of dividends to </w:t>
      </w:r>
      <w:r w:rsidR="005E1D59">
        <w:t>shareholders</w:t>
      </w:r>
      <w:r>
        <w:t xml:space="preserve">. Management is much more focused on reducing the share count, which the company has done very successfully in the past. It is very likely that management will continue to prioritize buybacks over dividends going forward. </w:t>
      </w:r>
      <w:r w:rsidR="00236C38">
        <w:t>We note the $25 special dividend in January 2025</w:t>
      </w:r>
      <w:r w:rsidR="002D421E">
        <w:t xml:space="preserve"> was a character change from management, at least temporarily.</w:t>
      </w:r>
    </w:p>
    <w:p w14:paraId="419D2530" w14:textId="0E3C810F" w:rsidR="00FE753A" w:rsidRDefault="00FE753A" w:rsidP="00FE753A">
      <w:r>
        <w:t xml:space="preserve">One advantage that Dillard’s has over some of its competitors is that </w:t>
      </w:r>
      <w:r w:rsidR="00B60C08">
        <w:t>it</w:t>
      </w:r>
      <w:r>
        <w:t xml:space="preserve"> is not only active in apparel and cosmetics, but also in home furnishings, which provides some diversification and makes it less reliant on the performance of apparel sales – which are more easily done online compared to furniture. </w:t>
      </w:r>
      <w:r w:rsidR="00AD1A30">
        <w:t>Dillard’s is not a recession-resilient stock</w:t>
      </w:r>
      <w:r w:rsidR="002D421E">
        <w:t>, and we note that competitive advantage</w:t>
      </w:r>
      <w:r w:rsidR="00C25D39">
        <w:t>s are difficult to come by for retailers like Dillard’s.</w:t>
      </w:r>
    </w:p>
    <w:p w14:paraId="34D13079" w14:textId="098B3812" w:rsidR="008B080F" w:rsidRDefault="008B080F" w:rsidP="008B080F">
      <w:pPr>
        <w:pStyle w:val="Heading1"/>
      </w:pPr>
      <w:r>
        <w:t>Final Thoughts &amp; Recommendation</w:t>
      </w:r>
    </w:p>
    <w:p w14:paraId="3CF2B912" w14:textId="6C8935F7" w:rsidR="00BD5D4C" w:rsidRPr="00BD5D4C" w:rsidRDefault="00FE753A" w:rsidP="00BD5D4C">
      <w:r>
        <w:t xml:space="preserve">Dillard’s is a small department store </w:t>
      </w:r>
      <w:r w:rsidR="00C25D39">
        <w:t>chain</w:t>
      </w:r>
      <w:r>
        <w:t xml:space="preserve"> that has a somewhat unique product portfolio</w:t>
      </w:r>
      <w:r w:rsidR="00CA2351">
        <w:t>,</w:t>
      </w:r>
      <w:r>
        <w:t xml:space="preserve"> due to selling furniture </w:t>
      </w:r>
      <w:r w:rsidR="00F55A3D">
        <w:t xml:space="preserve">and related items </w:t>
      </w:r>
      <w:r>
        <w:t>on top of the</w:t>
      </w:r>
      <w:r w:rsidR="00624F3F">
        <w:t xml:space="preserve"> </w:t>
      </w:r>
      <w:r>
        <w:t xml:space="preserve">usual </w:t>
      </w:r>
      <w:r w:rsidR="00944CF6">
        <w:t xml:space="preserve">soft-line </w:t>
      </w:r>
      <w:r>
        <w:t>categories</w:t>
      </w:r>
      <w:r w:rsidR="00F55A3D">
        <w:t xml:space="preserve"> sold by most department store chains</w:t>
      </w:r>
      <w:r>
        <w:t xml:space="preserve">. </w:t>
      </w:r>
      <w:r w:rsidR="00F55A3D">
        <w:t xml:space="preserve">The company rebounded massively </w:t>
      </w:r>
      <w:proofErr w:type="gramStart"/>
      <w:r w:rsidR="00F55A3D">
        <w:t>in</w:t>
      </w:r>
      <w:proofErr w:type="gramEnd"/>
      <w:r w:rsidR="00F55A3D">
        <w:t xml:space="preserve"> 2021</w:t>
      </w:r>
      <w:r w:rsidR="004B2B36">
        <w:t xml:space="preserve"> </w:t>
      </w:r>
      <w:r w:rsidR="00DC72E0">
        <w:t>to 2023</w:t>
      </w:r>
      <w:r w:rsidR="00F55A3D">
        <w:t xml:space="preserve">, </w:t>
      </w:r>
      <w:r w:rsidR="00DC72E0">
        <w:t>but profits will likely decline this year</w:t>
      </w:r>
      <w:r w:rsidR="00C25D39">
        <w:t xml:space="preserve"> for the third consecutive year</w:t>
      </w:r>
      <w:r w:rsidR="000E3EBC">
        <w:t>.</w:t>
      </w:r>
      <w:r w:rsidR="00ED364D">
        <w:t xml:space="preserve"> </w:t>
      </w:r>
      <w:r w:rsidR="00C25D39">
        <w:t xml:space="preserve">We see total projected returns at -8.7% annually, and therefore rate </w:t>
      </w:r>
      <w:proofErr w:type="gramStart"/>
      <w:r w:rsidR="00C25D39">
        <w:t>Dillard’s a sell</w:t>
      </w:r>
      <w:proofErr w:type="gramEnd"/>
      <w:r w:rsidR="00C25D39">
        <w:t>.</w:t>
      </w:r>
    </w:p>
    <w:p w14:paraId="44A5A214" w14:textId="77777777" w:rsidR="008B080F" w:rsidRDefault="008B080F" w:rsidP="008B080F">
      <w:pPr>
        <w:pStyle w:val="Heading1"/>
      </w:pPr>
      <w:r>
        <w:t>Total Return Breakdown by Year</w:t>
      </w:r>
    </w:p>
    <w:p w14:paraId="467B2E09" w14:textId="0D4320CB" w:rsidR="00E24DDA" w:rsidRPr="00E24DDA" w:rsidRDefault="009A115E" w:rsidP="00E24DDA">
      <w:pPr>
        <w:jc w:val="center"/>
      </w:pPr>
      <w:r>
        <w:rPr>
          <w:noProof/>
        </w:rPr>
        <w:drawing>
          <wp:inline distT="0" distB="0" distL="0" distR="0" wp14:anchorId="634DBC13" wp14:editId="6F9DF0C5">
            <wp:extent cx="6858000" cy="1828800"/>
            <wp:effectExtent l="0" t="0" r="0" b="0"/>
            <wp:docPr id="186858863" name="Chart 1">
              <a:extLst xmlns:a="http://schemas.openxmlformats.org/drawingml/2006/main">
                <a:ext uri="{FF2B5EF4-FFF2-40B4-BE49-F238E27FC236}">
                  <a16:creationId xmlns:a16="http://schemas.microsoft.com/office/drawing/2014/main" id="{E6690ADF-B28E-2A49-816E-F27D6BC82F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402E2DC" w14:textId="6E1B7D6A" w:rsidR="00E81B04" w:rsidRPr="000E53E6" w:rsidRDefault="000E53E6" w:rsidP="005F5B90">
      <w:pPr>
        <w:pStyle w:val="Heading1"/>
        <w:rPr>
          <w:rStyle w:val="Hyperlink"/>
          <w:b w:val="0"/>
          <w:color w:val="457162"/>
          <w:sz w:val="28"/>
          <w:szCs w:val="28"/>
        </w:rPr>
        <w:sectPr w:rsidR="00E81B04" w:rsidRPr="000E53E6" w:rsidSect="007E2792">
          <w:headerReference w:type="default" r:id="rId9"/>
          <w:footerReference w:type="default" r:id="rId10"/>
          <w:pgSz w:w="12240" w:h="15840"/>
          <w:pgMar w:top="720" w:right="720" w:bottom="720" w:left="720" w:header="720" w:footer="720" w:gutter="0"/>
          <w:cols w:space="720"/>
          <w:docGrid w:linePitch="360"/>
        </w:sectPr>
      </w:pPr>
      <w:r w:rsidRPr="000E53E6">
        <w:rPr>
          <w:color w:val="auto"/>
        </w:rPr>
        <w:fldChar w:fldCharType="begin"/>
      </w:r>
      <w:r w:rsidR="003C3BF6">
        <w:rPr>
          <w:color w:val="auto"/>
        </w:rPr>
        <w:instrText>HYPERLINK "https://suredividend.typeform.com/to/ScKeFu"</w:instrText>
      </w:r>
      <w:r w:rsidRPr="000E53E6">
        <w:rPr>
          <w:color w:val="auto"/>
        </w:rPr>
      </w:r>
      <w:r w:rsidRPr="000E53E6">
        <w:rPr>
          <w:color w:val="auto"/>
        </w:rPr>
        <w:fldChar w:fldCharType="separate"/>
      </w:r>
    </w:p>
    <w:p w14:paraId="16F0AFF2" w14:textId="1E1916A5" w:rsidR="00F2392C" w:rsidRDefault="000E53E6" w:rsidP="005F5B90">
      <w:pPr>
        <w:pStyle w:val="Heading1"/>
      </w:pPr>
      <w:r w:rsidRPr="000E53E6">
        <w:lastRenderedPageBreak/>
        <w:fldChar w:fldCharType="end"/>
      </w:r>
      <w:r w:rsidR="008016FA">
        <w:t>Income Statement</w:t>
      </w:r>
      <w:r w:rsidR="00F538FA">
        <w:t xml:space="preserve"> Metrics</w:t>
      </w:r>
    </w:p>
    <w:tbl>
      <w:tblPr>
        <w:tblStyle w:val="TableGrid"/>
        <w:tblW w:w="10271" w:type="dxa"/>
        <w:jc w:val="center"/>
        <w:tblBorders>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1962"/>
        <w:gridCol w:w="772"/>
        <w:gridCol w:w="881"/>
        <w:gridCol w:w="832"/>
        <w:gridCol w:w="832"/>
        <w:gridCol w:w="832"/>
        <w:gridCol w:w="832"/>
        <w:gridCol w:w="832"/>
        <w:gridCol w:w="832"/>
        <w:gridCol w:w="832"/>
        <w:gridCol w:w="832"/>
      </w:tblGrid>
      <w:tr w:rsidR="00366D50" w14:paraId="6DD76C3B" w14:textId="77777777" w:rsidTr="004B43C2">
        <w:trPr>
          <w:jc w:val="center"/>
        </w:trPr>
        <w:tc>
          <w:tcPr>
            <w:tcW w:w="1962" w:type="dxa"/>
            <w:shd w:val="clear" w:color="auto" w:fill="D9D9D9" w:themeFill="background1" w:themeFillShade="D9"/>
          </w:tcPr>
          <w:p w14:paraId="67F91719" w14:textId="77777777" w:rsidR="00366D50" w:rsidRPr="00D86FAD" w:rsidRDefault="00366D50" w:rsidP="00366D50">
            <w:pPr>
              <w:jc w:val="center"/>
              <w:rPr>
                <w:b/>
              </w:rPr>
            </w:pPr>
            <w:r>
              <w:rPr>
                <w:b/>
              </w:rPr>
              <w:t>Year</w:t>
            </w:r>
          </w:p>
        </w:tc>
        <w:tc>
          <w:tcPr>
            <w:tcW w:w="772" w:type="dxa"/>
            <w:shd w:val="clear" w:color="auto" w:fill="D9D9D9" w:themeFill="background1" w:themeFillShade="D9"/>
          </w:tcPr>
          <w:p w14:paraId="59F8139D" w14:textId="10921968" w:rsidR="00366D50" w:rsidRDefault="00366D50" w:rsidP="00366D50">
            <w:pPr>
              <w:jc w:val="center"/>
              <w:rPr>
                <w:b/>
              </w:rPr>
            </w:pPr>
            <w:r>
              <w:rPr>
                <w:b/>
              </w:rPr>
              <w:t>2015</w:t>
            </w:r>
          </w:p>
        </w:tc>
        <w:tc>
          <w:tcPr>
            <w:tcW w:w="881" w:type="dxa"/>
            <w:shd w:val="clear" w:color="auto" w:fill="D9D9D9" w:themeFill="background1" w:themeFillShade="D9"/>
          </w:tcPr>
          <w:p w14:paraId="1D155FB4" w14:textId="2CB16369" w:rsidR="00366D50" w:rsidRPr="00D86FAD" w:rsidRDefault="00366D50" w:rsidP="00366D50">
            <w:pPr>
              <w:jc w:val="center"/>
              <w:rPr>
                <w:b/>
              </w:rPr>
            </w:pPr>
            <w:r>
              <w:rPr>
                <w:b/>
              </w:rPr>
              <w:t>2016</w:t>
            </w:r>
          </w:p>
        </w:tc>
        <w:tc>
          <w:tcPr>
            <w:tcW w:w="832" w:type="dxa"/>
            <w:shd w:val="clear" w:color="auto" w:fill="D9D9D9" w:themeFill="background1" w:themeFillShade="D9"/>
          </w:tcPr>
          <w:p w14:paraId="580544EC" w14:textId="19CED6BA" w:rsidR="00366D50" w:rsidRPr="00D86FAD" w:rsidRDefault="00366D50" w:rsidP="00366D50">
            <w:pPr>
              <w:jc w:val="center"/>
              <w:rPr>
                <w:b/>
              </w:rPr>
            </w:pPr>
            <w:r>
              <w:rPr>
                <w:b/>
              </w:rPr>
              <w:t>2017</w:t>
            </w:r>
          </w:p>
        </w:tc>
        <w:tc>
          <w:tcPr>
            <w:tcW w:w="832" w:type="dxa"/>
            <w:shd w:val="clear" w:color="auto" w:fill="D9D9D9" w:themeFill="background1" w:themeFillShade="D9"/>
          </w:tcPr>
          <w:p w14:paraId="5D31E4FA" w14:textId="20D101B9" w:rsidR="00366D50" w:rsidRPr="00D86FAD" w:rsidRDefault="00366D50" w:rsidP="00366D50">
            <w:pPr>
              <w:jc w:val="center"/>
              <w:rPr>
                <w:b/>
              </w:rPr>
            </w:pPr>
            <w:r w:rsidRPr="006427ED">
              <w:rPr>
                <w:b/>
              </w:rPr>
              <w:t>201</w:t>
            </w:r>
            <w:r>
              <w:rPr>
                <w:b/>
              </w:rPr>
              <w:t>8</w:t>
            </w:r>
          </w:p>
        </w:tc>
        <w:tc>
          <w:tcPr>
            <w:tcW w:w="832" w:type="dxa"/>
            <w:shd w:val="clear" w:color="auto" w:fill="D9D9D9" w:themeFill="background1" w:themeFillShade="D9"/>
          </w:tcPr>
          <w:p w14:paraId="5E2A4374" w14:textId="4B2ABF6F" w:rsidR="00366D50" w:rsidRPr="00D86FAD" w:rsidRDefault="00366D50" w:rsidP="00366D50">
            <w:pPr>
              <w:jc w:val="center"/>
              <w:rPr>
                <w:b/>
              </w:rPr>
            </w:pPr>
            <w:r w:rsidRPr="006427ED">
              <w:rPr>
                <w:b/>
              </w:rPr>
              <w:t>201</w:t>
            </w:r>
            <w:r>
              <w:rPr>
                <w:b/>
              </w:rPr>
              <w:t>9</w:t>
            </w:r>
          </w:p>
        </w:tc>
        <w:tc>
          <w:tcPr>
            <w:tcW w:w="832" w:type="dxa"/>
            <w:shd w:val="clear" w:color="auto" w:fill="D9D9D9" w:themeFill="background1" w:themeFillShade="D9"/>
          </w:tcPr>
          <w:p w14:paraId="166AA3EB" w14:textId="69E69E60" w:rsidR="00366D50" w:rsidRPr="00D86FAD" w:rsidRDefault="00366D50" w:rsidP="00366D50">
            <w:pPr>
              <w:jc w:val="center"/>
              <w:rPr>
                <w:b/>
              </w:rPr>
            </w:pPr>
            <w:r w:rsidRPr="006427ED">
              <w:rPr>
                <w:b/>
              </w:rPr>
              <w:t>20</w:t>
            </w:r>
            <w:r>
              <w:rPr>
                <w:b/>
              </w:rPr>
              <w:t>20</w:t>
            </w:r>
          </w:p>
        </w:tc>
        <w:tc>
          <w:tcPr>
            <w:tcW w:w="832" w:type="dxa"/>
            <w:shd w:val="clear" w:color="auto" w:fill="D9D9D9" w:themeFill="background1" w:themeFillShade="D9"/>
          </w:tcPr>
          <w:p w14:paraId="141F1BA1" w14:textId="4DB229DA" w:rsidR="00366D50" w:rsidRPr="00D86FAD" w:rsidRDefault="00366D50" w:rsidP="00366D50">
            <w:pPr>
              <w:jc w:val="center"/>
              <w:rPr>
                <w:b/>
              </w:rPr>
            </w:pPr>
            <w:r w:rsidRPr="006427ED">
              <w:rPr>
                <w:b/>
              </w:rPr>
              <w:t>20</w:t>
            </w:r>
            <w:r>
              <w:rPr>
                <w:b/>
              </w:rPr>
              <w:t>21</w:t>
            </w:r>
          </w:p>
        </w:tc>
        <w:tc>
          <w:tcPr>
            <w:tcW w:w="832" w:type="dxa"/>
            <w:shd w:val="clear" w:color="auto" w:fill="D9D9D9" w:themeFill="background1" w:themeFillShade="D9"/>
          </w:tcPr>
          <w:p w14:paraId="0873BE3E" w14:textId="5F8A89C3" w:rsidR="00366D50" w:rsidRPr="00D86FAD" w:rsidRDefault="00366D50" w:rsidP="00366D50">
            <w:pPr>
              <w:jc w:val="center"/>
              <w:rPr>
                <w:b/>
              </w:rPr>
            </w:pPr>
            <w:r w:rsidRPr="006427ED">
              <w:rPr>
                <w:b/>
              </w:rPr>
              <w:t>20</w:t>
            </w:r>
            <w:r>
              <w:rPr>
                <w:b/>
              </w:rPr>
              <w:t>22</w:t>
            </w:r>
          </w:p>
        </w:tc>
        <w:tc>
          <w:tcPr>
            <w:tcW w:w="832" w:type="dxa"/>
            <w:shd w:val="clear" w:color="auto" w:fill="D9D9D9" w:themeFill="background1" w:themeFillShade="D9"/>
          </w:tcPr>
          <w:p w14:paraId="5B560054" w14:textId="3E728CEE" w:rsidR="00366D50" w:rsidRPr="00D86FAD" w:rsidRDefault="00366D50" w:rsidP="00366D50">
            <w:pPr>
              <w:jc w:val="center"/>
              <w:rPr>
                <w:b/>
              </w:rPr>
            </w:pPr>
            <w:r w:rsidRPr="006427ED">
              <w:rPr>
                <w:b/>
              </w:rPr>
              <w:t>20</w:t>
            </w:r>
            <w:r>
              <w:rPr>
                <w:b/>
              </w:rPr>
              <w:t>23</w:t>
            </w:r>
          </w:p>
        </w:tc>
        <w:tc>
          <w:tcPr>
            <w:tcW w:w="832" w:type="dxa"/>
            <w:shd w:val="clear" w:color="auto" w:fill="D9D9D9" w:themeFill="background1" w:themeFillShade="D9"/>
          </w:tcPr>
          <w:p w14:paraId="0D576C03" w14:textId="11F215FE" w:rsidR="00366D50" w:rsidRPr="00D86FAD" w:rsidRDefault="00366D50" w:rsidP="00366D50">
            <w:pPr>
              <w:jc w:val="center"/>
              <w:rPr>
                <w:b/>
              </w:rPr>
            </w:pPr>
            <w:r w:rsidRPr="006427ED">
              <w:rPr>
                <w:b/>
              </w:rPr>
              <w:t>20</w:t>
            </w:r>
            <w:r>
              <w:rPr>
                <w:b/>
              </w:rPr>
              <w:t>24</w:t>
            </w:r>
          </w:p>
        </w:tc>
      </w:tr>
      <w:tr w:rsidR="00366D50" w14:paraId="37CE22EC" w14:textId="77777777" w:rsidTr="00AB5DD5">
        <w:trPr>
          <w:jc w:val="center"/>
        </w:trPr>
        <w:tc>
          <w:tcPr>
            <w:tcW w:w="1962" w:type="dxa"/>
            <w:shd w:val="clear" w:color="auto" w:fill="F2F2F2" w:themeFill="background1" w:themeFillShade="F2"/>
          </w:tcPr>
          <w:p w14:paraId="45982DD3" w14:textId="77777777" w:rsidR="00366D50" w:rsidRPr="00D86FAD" w:rsidRDefault="00366D50" w:rsidP="00366D50">
            <w:pPr>
              <w:jc w:val="center"/>
              <w:rPr>
                <w:b/>
              </w:rPr>
            </w:pPr>
            <w:r>
              <w:rPr>
                <w:b/>
              </w:rPr>
              <w:t>Revenue</w:t>
            </w:r>
          </w:p>
        </w:tc>
        <w:tc>
          <w:tcPr>
            <w:tcW w:w="772" w:type="dxa"/>
            <w:shd w:val="clear" w:color="auto" w:fill="F2F2F2" w:themeFill="background1" w:themeFillShade="F2"/>
          </w:tcPr>
          <w:p w14:paraId="7A22D8E8" w14:textId="3AADD1E4" w:rsidR="00366D50" w:rsidRDefault="00366D50" w:rsidP="00366D50">
            <w:pPr>
              <w:jc w:val="center"/>
            </w:pPr>
            <w:r w:rsidRPr="00147A85">
              <w:t xml:space="preserve"> 6,755 </w:t>
            </w:r>
          </w:p>
        </w:tc>
        <w:tc>
          <w:tcPr>
            <w:tcW w:w="881" w:type="dxa"/>
            <w:shd w:val="clear" w:color="auto" w:fill="F2F2F2" w:themeFill="background1" w:themeFillShade="F2"/>
          </w:tcPr>
          <w:p w14:paraId="25E833A5" w14:textId="4785623A" w:rsidR="00366D50" w:rsidRDefault="00366D50" w:rsidP="00366D50">
            <w:pPr>
              <w:jc w:val="center"/>
            </w:pPr>
            <w:r w:rsidRPr="00147A85">
              <w:t xml:space="preserve"> 6,418 </w:t>
            </w:r>
          </w:p>
        </w:tc>
        <w:tc>
          <w:tcPr>
            <w:tcW w:w="832" w:type="dxa"/>
            <w:shd w:val="clear" w:color="auto" w:fill="F2F2F2" w:themeFill="background1" w:themeFillShade="F2"/>
          </w:tcPr>
          <w:p w14:paraId="5812020E" w14:textId="65FFB461" w:rsidR="00366D50" w:rsidRDefault="00366D50" w:rsidP="00366D50">
            <w:pPr>
              <w:jc w:val="center"/>
            </w:pPr>
            <w:r w:rsidRPr="00147A85">
              <w:t xml:space="preserve"> 6,423 </w:t>
            </w:r>
          </w:p>
        </w:tc>
        <w:tc>
          <w:tcPr>
            <w:tcW w:w="832" w:type="dxa"/>
            <w:shd w:val="clear" w:color="auto" w:fill="F2F2F2" w:themeFill="background1" w:themeFillShade="F2"/>
          </w:tcPr>
          <w:p w14:paraId="45E5A701" w14:textId="32E0A7F3" w:rsidR="00366D50" w:rsidRDefault="00366D50" w:rsidP="00366D50">
            <w:pPr>
              <w:jc w:val="center"/>
            </w:pPr>
            <w:r w:rsidRPr="00147A85">
              <w:t xml:space="preserve"> 6,503 </w:t>
            </w:r>
          </w:p>
        </w:tc>
        <w:tc>
          <w:tcPr>
            <w:tcW w:w="832" w:type="dxa"/>
            <w:shd w:val="clear" w:color="auto" w:fill="F2F2F2" w:themeFill="background1" w:themeFillShade="F2"/>
          </w:tcPr>
          <w:p w14:paraId="1644BBFD" w14:textId="319DB081" w:rsidR="00366D50" w:rsidRDefault="00366D50" w:rsidP="00366D50">
            <w:pPr>
              <w:jc w:val="center"/>
            </w:pPr>
            <w:r w:rsidRPr="00147A85">
              <w:t xml:space="preserve"> 6,343 </w:t>
            </w:r>
          </w:p>
        </w:tc>
        <w:tc>
          <w:tcPr>
            <w:tcW w:w="832" w:type="dxa"/>
            <w:shd w:val="clear" w:color="auto" w:fill="F2F2F2" w:themeFill="background1" w:themeFillShade="F2"/>
          </w:tcPr>
          <w:p w14:paraId="65EC9E97" w14:textId="6AE4C2A6" w:rsidR="00366D50" w:rsidRDefault="00366D50" w:rsidP="00366D50">
            <w:pPr>
              <w:jc w:val="center"/>
            </w:pPr>
            <w:r w:rsidRPr="00147A85">
              <w:t xml:space="preserve"> 4,433 </w:t>
            </w:r>
          </w:p>
        </w:tc>
        <w:tc>
          <w:tcPr>
            <w:tcW w:w="832" w:type="dxa"/>
            <w:shd w:val="clear" w:color="auto" w:fill="F2F2F2" w:themeFill="background1" w:themeFillShade="F2"/>
          </w:tcPr>
          <w:p w14:paraId="418D0436" w14:textId="23A8D99E" w:rsidR="00366D50" w:rsidRDefault="00366D50" w:rsidP="00366D50">
            <w:pPr>
              <w:jc w:val="center"/>
            </w:pPr>
            <w:r w:rsidRPr="00147A85">
              <w:t xml:space="preserve"> 6,624 </w:t>
            </w:r>
          </w:p>
        </w:tc>
        <w:tc>
          <w:tcPr>
            <w:tcW w:w="832" w:type="dxa"/>
            <w:shd w:val="clear" w:color="auto" w:fill="F2F2F2" w:themeFill="background1" w:themeFillShade="F2"/>
          </w:tcPr>
          <w:p w14:paraId="59E76109" w14:textId="6E247042" w:rsidR="00366D50" w:rsidRDefault="00366D50" w:rsidP="00366D50">
            <w:pPr>
              <w:jc w:val="center"/>
            </w:pPr>
            <w:r w:rsidRPr="00147A85">
              <w:t xml:space="preserve"> 6,996 </w:t>
            </w:r>
          </w:p>
        </w:tc>
        <w:tc>
          <w:tcPr>
            <w:tcW w:w="832" w:type="dxa"/>
            <w:shd w:val="clear" w:color="auto" w:fill="F2F2F2" w:themeFill="background1" w:themeFillShade="F2"/>
          </w:tcPr>
          <w:p w14:paraId="1C8272CF" w14:textId="46F63826" w:rsidR="00366D50" w:rsidRDefault="00366D50" w:rsidP="00366D50">
            <w:pPr>
              <w:jc w:val="center"/>
            </w:pPr>
            <w:r w:rsidRPr="00147A85">
              <w:t xml:space="preserve"> 6,874 </w:t>
            </w:r>
          </w:p>
        </w:tc>
        <w:tc>
          <w:tcPr>
            <w:tcW w:w="832" w:type="dxa"/>
            <w:shd w:val="clear" w:color="auto" w:fill="F2F2F2" w:themeFill="background1" w:themeFillShade="F2"/>
            <w:vAlign w:val="bottom"/>
          </w:tcPr>
          <w:p w14:paraId="537B2F30" w14:textId="068C25E7" w:rsidR="00366D50" w:rsidRDefault="00366D50" w:rsidP="00366D50">
            <w:pPr>
              <w:jc w:val="center"/>
            </w:pPr>
            <w:r>
              <w:rPr>
                <w:rFonts w:ascii="Calibri" w:hAnsi="Calibri" w:cs="Calibri"/>
                <w:color w:val="000000"/>
              </w:rPr>
              <w:t>6,590</w:t>
            </w:r>
          </w:p>
        </w:tc>
      </w:tr>
      <w:tr w:rsidR="00366D50" w14:paraId="6C91191C" w14:textId="77777777" w:rsidTr="00AB5DD5">
        <w:trPr>
          <w:jc w:val="center"/>
        </w:trPr>
        <w:tc>
          <w:tcPr>
            <w:tcW w:w="1962" w:type="dxa"/>
            <w:shd w:val="clear" w:color="auto" w:fill="D9D9D9" w:themeFill="background1" w:themeFillShade="D9"/>
          </w:tcPr>
          <w:p w14:paraId="7A1E9372" w14:textId="77777777" w:rsidR="00366D50" w:rsidRDefault="00366D50" w:rsidP="00366D50">
            <w:pPr>
              <w:jc w:val="center"/>
              <w:rPr>
                <w:b/>
              </w:rPr>
            </w:pPr>
            <w:r>
              <w:rPr>
                <w:b/>
              </w:rPr>
              <w:t>Gross Profit</w:t>
            </w:r>
          </w:p>
        </w:tc>
        <w:tc>
          <w:tcPr>
            <w:tcW w:w="772" w:type="dxa"/>
            <w:shd w:val="clear" w:color="auto" w:fill="D9D9D9" w:themeFill="background1" w:themeFillShade="D9"/>
          </w:tcPr>
          <w:p w14:paraId="020B62D8" w14:textId="77E625D8" w:rsidR="00366D50" w:rsidRDefault="00366D50" w:rsidP="00366D50">
            <w:pPr>
              <w:jc w:val="center"/>
            </w:pPr>
            <w:r w:rsidRPr="00147A85">
              <w:t xml:space="preserve"> 2,404 </w:t>
            </w:r>
          </w:p>
        </w:tc>
        <w:tc>
          <w:tcPr>
            <w:tcW w:w="881" w:type="dxa"/>
            <w:shd w:val="clear" w:color="auto" w:fill="D9D9D9" w:themeFill="background1" w:themeFillShade="D9"/>
          </w:tcPr>
          <w:p w14:paraId="09DBB7A3" w14:textId="5CBCA0B3" w:rsidR="00366D50" w:rsidRDefault="00366D50" w:rsidP="00366D50">
            <w:pPr>
              <w:jc w:val="center"/>
            </w:pPr>
            <w:r w:rsidRPr="00147A85">
              <w:t xml:space="preserve"> 2,252 </w:t>
            </w:r>
          </w:p>
        </w:tc>
        <w:tc>
          <w:tcPr>
            <w:tcW w:w="832" w:type="dxa"/>
            <w:shd w:val="clear" w:color="auto" w:fill="D9D9D9" w:themeFill="background1" w:themeFillShade="D9"/>
          </w:tcPr>
          <w:p w14:paraId="4D20A06A" w14:textId="4E5C1231" w:rsidR="00366D50" w:rsidRDefault="00366D50" w:rsidP="00366D50">
            <w:pPr>
              <w:jc w:val="center"/>
            </w:pPr>
            <w:r w:rsidRPr="00147A85">
              <w:t xml:space="preserve"> 2,223 </w:t>
            </w:r>
          </w:p>
        </w:tc>
        <w:tc>
          <w:tcPr>
            <w:tcW w:w="832" w:type="dxa"/>
            <w:shd w:val="clear" w:color="auto" w:fill="D9D9D9" w:themeFill="background1" w:themeFillShade="D9"/>
          </w:tcPr>
          <w:p w14:paraId="77B6D5D1" w14:textId="5DA5FC23" w:rsidR="00366D50" w:rsidRDefault="00366D50" w:rsidP="00366D50">
            <w:pPr>
              <w:jc w:val="center"/>
            </w:pPr>
            <w:r w:rsidRPr="00147A85">
              <w:t xml:space="preserve"> 2,212 </w:t>
            </w:r>
          </w:p>
        </w:tc>
        <w:tc>
          <w:tcPr>
            <w:tcW w:w="832" w:type="dxa"/>
            <w:shd w:val="clear" w:color="auto" w:fill="D9D9D9" w:themeFill="background1" w:themeFillShade="D9"/>
          </w:tcPr>
          <w:p w14:paraId="3C35A33E" w14:textId="39BFE96F" w:rsidR="00366D50" w:rsidRDefault="00366D50" w:rsidP="00366D50">
            <w:pPr>
              <w:jc w:val="center"/>
            </w:pPr>
            <w:r w:rsidRPr="00147A85">
              <w:t xml:space="preserve"> 2,107 </w:t>
            </w:r>
          </w:p>
        </w:tc>
        <w:tc>
          <w:tcPr>
            <w:tcW w:w="832" w:type="dxa"/>
            <w:shd w:val="clear" w:color="auto" w:fill="D9D9D9" w:themeFill="background1" w:themeFillShade="D9"/>
          </w:tcPr>
          <w:p w14:paraId="70C46626" w14:textId="343A2A8A" w:rsidR="00366D50" w:rsidRDefault="00366D50" w:rsidP="00366D50">
            <w:pPr>
              <w:jc w:val="center"/>
            </w:pPr>
            <w:r w:rsidRPr="00147A85">
              <w:t xml:space="preserve"> 1,364 </w:t>
            </w:r>
          </w:p>
        </w:tc>
        <w:tc>
          <w:tcPr>
            <w:tcW w:w="832" w:type="dxa"/>
            <w:shd w:val="clear" w:color="auto" w:fill="D9D9D9" w:themeFill="background1" w:themeFillShade="D9"/>
          </w:tcPr>
          <w:p w14:paraId="398FBDD6" w14:textId="3A44F98D" w:rsidR="00366D50" w:rsidRDefault="00366D50" w:rsidP="00366D50">
            <w:pPr>
              <w:jc w:val="center"/>
            </w:pPr>
            <w:r w:rsidRPr="00147A85">
              <w:t xml:space="preserve"> 2,877 </w:t>
            </w:r>
          </w:p>
        </w:tc>
        <w:tc>
          <w:tcPr>
            <w:tcW w:w="832" w:type="dxa"/>
            <w:shd w:val="clear" w:color="auto" w:fill="D9D9D9" w:themeFill="background1" w:themeFillShade="D9"/>
          </w:tcPr>
          <w:p w14:paraId="5A72824C" w14:textId="72F99AC0" w:rsidR="00366D50" w:rsidRDefault="00366D50" w:rsidP="00366D50">
            <w:pPr>
              <w:jc w:val="center"/>
            </w:pPr>
            <w:r w:rsidRPr="00147A85">
              <w:t xml:space="preserve"> 3,013 </w:t>
            </w:r>
          </w:p>
        </w:tc>
        <w:tc>
          <w:tcPr>
            <w:tcW w:w="832" w:type="dxa"/>
            <w:shd w:val="clear" w:color="auto" w:fill="D9D9D9" w:themeFill="background1" w:themeFillShade="D9"/>
          </w:tcPr>
          <w:p w14:paraId="75FD895A" w14:textId="1F3F54C8" w:rsidR="00366D50" w:rsidRDefault="00366D50" w:rsidP="00366D50">
            <w:pPr>
              <w:jc w:val="center"/>
            </w:pPr>
            <w:r w:rsidRPr="00147A85">
              <w:t xml:space="preserve"> 2,843 </w:t>
            </w:r>
          </w:p>
        </w:tc>
        <w:tc>
          <w:tcPr>
            <w:tcW w:w="832" w:type="dxa"/>
            <w:shd w:val="clear" w:color="auto" w:fill="D9D9D9" w:themeFill="background1" w:themeFillShade="D9"/>
            <w:vAlign w:val="bottom"/>
          </w:tcPr>
          <w:p w14:paraId="1A8B498B" w14:textId="4996D041" w:rsidR="00366D50" w:rsidRDefault="00366D50" w:rsidP="00366D50">
            <w:pPr>
              <w:jc w:val="center"/>
            </w:pPr>
            <w:r>
              <w:rPr>
                <w:rFonts w:ascii="Calibri" w:hAnsi="Calibri" w:cs="Calibri"/>
                <w:color w:val="000000"/>
              </w:rPr>
              <w:t>2,671</w:t>
            </w:r>
          </w:p>
        </w:tc>
      </w:tr>
      <w:tr w:rsidR="00366D50" w14:paraId="731A4CF6" w14:textId="77777777" w:rsidTr="00AB5DD5">
        <w:trPr>
          <w:jc w:val="center"/>
        </w:trPr>
        <w:tc>
          <w:tcPr>
            <w:tcW w:w="1962" w:type="dxa"/>
            <w:shd w:val="clear" w:color="auto" w:fill="F2F2F2" w:themeFill="background1" w:themeFillShade="F2"/>
          </w:tcPr>
          <w:p w14:paraId="157D292E" w14:textId="77777777" w:rsidR="00366D50" w:rsidRDefault="00366D50" w:rsidP="00366D50">
            <w:pPr>
              <w:jc w:val="center"/>
              <w:rPr>
                <w:b/>
              </w:rPr>
            </w:pPr>
            <w:r>
              <w:rPr>
                <w:b/>
              </w:rPr>
              <w:t>Gross Margin</w:t>
            </w:r>
          </w:p>
        </w:tc>
        <w:tc>
          <w:tcPr>
            <w:tcW w:w="772" w:type="dxa"/>
            <w:shd w:val="clear" w:color="auto" w:fill="F2F2F2" w:themeFill="background1" w:themeFillShade="F2"/>
          </w:tcPr>
          <w:p w14:paraId="7DA193A9" w14:textId="4652C8F4" w:rsidR="00366D50" w:rsidRDefault="00366D50" w:rsidP="00366D50">
            <w:pPr>
              <w:jc w:val="center"/>
            </w:pPr>
            <w:r w:rsidRPr="00147A85">
              <w:t>35.6%</w:t>
            </w:r>
          </w:p>
        </w:tc>
        <w:tc>
          <w:tcPr>
            <w:tcW w:w="881" w:type="dxa"/>
            <w:shd w:val="clear" w:color="auto" w:fill="F2F2F2" w:themeFill="background1" w:themeFillShade="F2"/>
          </w:tcPr>
          <w:p w14:paraId="3AAAC550" w14:textId="5D5C1707" w:rsidR="00366D50" w:rsidRDefault="00366D50" w:rsidP="00366D50">
            <w:pPr>
              <w:jc w:val="center"/>
            </w:pPr>
            <w:r w:rsidRPr="00147A85">
              <w:t>35.1%</w:t>
            </w:r>
          </w:p>
        </w:tc>
        <w:tc>
          <w:tcPr>
            <w:tcW w:w="832" w:type="dxa"/>
            <w:shd w:val="clear" w:color="auto" w:fill="F2F2F2" w:themeFill="background1" w:themeFillShade="F2"/>
          </w:tcPr>
          <w:p w14:paraId="44605EE9" w14:textId="758BFC21" w:rsidR="00366D50" w:rsidRDefault="00366D50" w:rsidP="00366D50">
            <w:pPr>
              <w:jc w:val="center"/>
            </w:pPr>
            <w:r w:rsidRPr="00147A85">
              <w:t>34.6%</w:t>
            </w:r>
          </w:p>
        </w:tc>
        <w:tc>
          <w:tcPr>
            <w:tcW w:w="832" w:type="dxa"/>
            <w:shd w:val="clear" w:color="auto" w:fill="F2F2F2" w:themeFill="background1" w:themeFillShade="F2"/>
          </w:tcPr>
          <w:p w14:paraId="4025EA1C" w14:textId="4057C81F" w:rsidR="00366D50" w:rsidRDefault="00366D50" w:rsidP="00366D50">
            <w:pPr>
              <w:jc w:val="center"/>
            </w:pPr>
            <w:r w:rsidRPr="00147A85">
              <w:t>34.0%</w:t>
            </w:r>
          </w:p>
        </w:tc>
        <w:tc>
          <w:tcPr>
            <w:tcW w:w="832" w:type="dxa"/>
            <w:shd w:val="clear" w:color="auto" w:fill="F2F2F2" w:themeFill="background1" w:themeFillShade="F2"/>
          </w:tcPr>
          <w:p w14:paraId="0993095E" w14:textId="126FDDED" w:rsidR="00366D50" w:rsidRDefault="00366D50" w:rsidP="00366D50">
            <w:pPr>
              <w:jc w:val="center"/>
            </w:pPr>
            <w:r w:rsidRPr="00147A85">
              <w:t>33.2%</w:t>
            </w:r>
          </w:p>
        </w:tc>
        <w:tc>
          <w:tcPr>
            <w:tcW w:w="832" w:type="dxa"/>
            <w:shd w:val="clear" w:color="auto" w:fill="F2F2F2" w:themeFill="background1" w:themeFillShade="F2"/>
          </w:tcPr>
          <w:p w14:paraId="68DB22C7" w14:textId="174A0A85" w:rsidR="00366D50" w:rsidRDefault="00366D50" w:rsidP="00366D50">
            <w:pPr>
              <w:jc w:val="center"/>
            </w:pPr>
            <w:r w:rsidRPr="00147A85">
              <w:t>30.8%</w:t>
            </w:r>
          </w:p>
        </w:tc>
        <w:tc>
          <w:tcPr>
            <w:tcW w:w="832" w:type="dxa"/>
            <w:shd w:val="clear" w:color="auto" w:fill="F2F2F2" w:themeFill="background1" w:themeFillShade="F2"/>
          </w:tcPr>
          <w:p w14:paraId="39D21F02" w14:textId="37330BA0" w:rsidR="00366D50" w:rsidRDefault="00366D50" w:rsidP="00366D50">
            <w:pPr>
              <w:jc w:val="center"/>
            </w:pPr>
            <w:r w:rsidRPr="00147A85">
              <w:t>43.4%</w:t>
            </w:r>
          </w:p>
        </w:tc>
        <w:tc>
          <w:tcPr>
            <w:tcW w:w="832" w:type="dxa"/>
            <w:shd w:val="clear" w:color="auto" w:fill="F2F2F2" w:themeFill="background1" w:themeFillShade="F2"/>
          </w:tcPr>
          <w:p w14:paraId="4CFC6D16" w14:textId="2845745B" w:rsidR="00366D50" w:rsidRDefault="00366D50" w:rsidP="00366D50">
            <w:pPr>
              <w:jc w:val="center"/>
            </w:pPr>
            <w:r w:rsidRPr="00147A85">
              <w:t>43.1%</w:t>
            </w:r>
          </w:p>
        </w:tc>
        <w:tc>
          <w:tcPr>
            <w:tcW w:w="832" w:type="dxa"/>
            <w:shd w:val="clear" w:color="auto" w:fill="F2F2F2" w:themeFill="background1" w:themeFillShade="F2"/>
          </w:tcPr>
          <w:p w14:paraId="0AF1CB46" w14:textId="4FE19193" w:rsidR="00366D50" w:rsidRDefault="00366D50" w:rsidP="00366D50">
            <w:pPr>
              <w:jc w:val="center"/>
            </w:pPr>
            <w:r w:rsidRPr="00147A85">
              <w:t>41.4%</w:t>
            </w:r>
          </w:p>
        </w:tc>
        <w:tc>
          <w:tcPr>
            <w:tcW w:w="832" w:type="dxa"/>
            <w:shd w:val="clear" w:color="auto" w:fill="F2F2F2" w:themeFill="background1" w:themeFillShade="F2"/>
            <w:vAlign w:val="bottom"/>
          </w:tcPr>
          <w:p w14:paraId="790FED94" w14:textId="39C03670" w:rsidR="00366D50" w:rsidRDefault="00366D50" w:rsidP="00366D50">
            <w:pPr>
              <w:jc w:val="center"/>
            </w:pPr>
            <w:r>
              <w:rPr>
                <w:rFonts w:ascii="Calibri" w:hAnsi="Calibri" w:cs="Calibri"/>
                <w:color w:val="000000"/>
              </w:rPr>
              <w:t>40.5%</w:t>
            </w:r>
          </w:p>
        </w:tc>
      </w:tr>
      <w:tr w:rsidR="00366D50" w14:paraId="3381EA33" w14:textId="77777777" w:rsidTr="00AB5DD5">
        <w:trPr>
          <w:jc w:val="center"/>
        </w:trPr>
        <w:tc>
          <w:tcPr>
            <w:tcW w:w="1962" w:type="dxa"/>
            <w:shd w:val="clear" w:color="auto" w:fill="D9D9D9" w:themeFill="background1" w:themeFillShade="D9"/>
          </w:tcPr>
          <w:p w14:paraId="53075F7E" w14:textId="77777777" w:rsidR="00366D50" w:rsidRDefault="00366D50" w:rsidP="00366D50">
            <w:pPr>
              <w:jc w:val="center"/>
              <w:rPr>
                <w:b/>
              </w:rPr>
            </w:pPr>
            <w:r>
              <w:rPr>
                <w:b/>
              </w:rPr>
              <w:t>SG&amp;A Exp.</w:t>
            </w:r>
          </w:p>
        </w:tc>
        <w:tc>
          <w:tcPr>
            <w:tcW w:w="772" w:type="dxa"/>
            <w:shd w:val="clear" w:color="auto" w:fill="D9D9D9" w:themeFill="background1" w:themeFillShade="D9"/>
          </w:tcPr>
          <w:p w14:paraId="5CE754CA" w14:textId="163550D5" w:rsidR="00366D50" w:rsidRDefault="00366D50" w:rsidP="00366D50">
            <w:pPr>
              <w:jc w:val="center"/>
            </w:pPr>
            <w:r w:rsidRPr="00147A85">
              <w:t xml:space="preserve"> 1,697 </w:t>
            </w:r>
          </w:p>
        </w:tc>
        <w:tc>
          <w:tcPr>
            <w:tcW w:w="881" w:type="dxa"/>
            <w:shd w:val="clear" w:color="auto" w:fill="D9D9D9" w:themeFill="background1" w:themeFillShade="D9"/>
          </w:tcPr>
          <w:p w14:paraId="31ACB86E" w14:textId="17554721" w:rsidR="00366D50" w:rsidRDefault="00366D50" w:rsidP="00366D50">
            <w:pPr>
              <w:jc w:val="center"/>
            </w:pPr>
            <w:r w:rsidRPr="00147A85">
              <w:t xml:space="preserve"> 1,673 </w:t>
            </w:r>
          </w:p>
        </w:tc>
        <w:tc>
          <w:tcPr>
            <w:tcW w:w="832" w:type="dxa"/>
            <w:shd w:val="clear" w:color="auto" w:fill="D9D9D9" w:themeFill="background1" w:themeFillShade="D9"/>
          </w:tcPr>
          <w:p w14:paraId="4A2C0EC8" w14:textId="4F1A9A44" w:rsidR="00366D50" w:rsidRDefault="00366D50" w:rsidP="00366D50">
            <w:pPr>
              <w:jc w:val="center"/>
            </w:pPr>
            <w:r w:rsidRPr="00147A85">
              <w:t xml:space="preserve"> 1,713 </w:t>
            </w:r>
          </w:p>
        </w:tc>
        <w:tc>
          <w:tcPr>
            <w:tcW w:w="832" w:type="dxa"/>
            <w:shd w:val="clear" w:color="auto" w:fill="D9D9D9" w:themeFill="background1" w:themeFillShade="D9"/>
          </w:tcPr>
          <w:p w14:paraId="173FD8B0" w14:textId="024F40A8" w:rsidR="00366D50" w:rsidRDefault="00366D50" w:rsidP="00366D50">
            <w:pPr>
              <w:jc w:val="center"/>
            </w:pPr>
            <w:r w:rsidRPr="00147A85">
              <w:t xml:space="preserve"> 1,720 </w:t>
            </w:r>
          </w:p>
        </w:tc>
        <w:tc>
          <w:tcPr>
            <w:tcW w:w="832" w:type="dxa"/>
            <w:shd w:val="clear" w:color="auto" w:fill="D9D9D9" w:themeFill="background1" w:themeFillShade="D9"/>
          </w:tcPr>
          <w:p w14:paraId="07689D1A" w14:textId="29B8AB9C" w:rsidR="00366D50" w:rsidRDefault="00366D50" w:rsidP="00366D50">
            <w:pPr>
              <w:jc w:val="center"/>
            </w:pPr>
            <w:r w:rsidRPr="00147A85">
              <w:t xml:space="preserve"> 1,717 </w:t>
            </w:r>
          </w:p>
        </w:tc>
        <w:tc>
          <w:tcPr>
            <w:tcW w:w="832" w:type="dxa"/>
            <w:shd w:val="clear" w:color="auto" w:fill="D9D9D9" w:themeFill="background1" w:themeFillShade="D9"/>
          </w:tcPr>
          <w:p w14:paraId="535F94A8" w14:textId="02570878" w:rsidR="00366D50" w:rsidRDefault="00366D50" w:rsidP="00366D50">
            <w:pPr>
              <w:jc w:val="center"/>
            </w:pPr>
            <w:r w:rsidRPr="00147A85">
              <w:t xml:space="preserve"> 1,234 </w:t>
            </w:r>
          </w:p>
        </w:tc>
        <w:tc>
          <w:tcPr>
            <w:tcW w:w="832" w:type="dxa"/>
            <w:shd w:val="clear" w:color="auto" w:fill="D9D9D9" w:themeFill="background1" w:themeFillShade="D9"/>
          </w:tcPr>
          <w:p w14:paraId="14D6E34D" w14:textId="10E850AD" w:rsidR="00366D50" w:rsidRDefault="00366D50" w:rsidP="00366D50">
            <w:pPr>
              <w:jc w:val="center"/>
            </w:pPr>
            <w:r w:rsidRPr="00147A85">
              <w:t xml:space="preserve"> 1,559 </w:t>
            </w:r>
          </w:p>
        </w:tc>
        <w:tc>
          <w:tcPr>
            <w:tcW w:w="832" w:type="dxa"/>
            <w:shd w:val="clear" w:color="auto" w:fill="D9D9D9" w:themeFill="background1" w:themeFillShade="D9"/>
          </w:tcPr>
          <w:p w14:paraId="12DAB487" w14:textId="2DDC6BE0" w:rsidR="00366D50" w:rsidRDefault="00366D50" w:rsidP="00366D50">
            <w:pPr>
              <w:jc w:val="center"/>
            </w:pPr>
            <w:r w:rsidRPr="00147A85">
              <w:t xml:space="preserve"> 1,697 </w:t>
            </w:r>
          </w:p>
        </w:tc>
        <w:tc>
          <w:tcPr>
            <w:tcW w:w="832" w:type="dxa"/>
            <w:shd w:val="clear" w:color="auto" w:fill="D9D9D9" w:themeFill="background1" w:themeFillShade="D9"/>
          </w:tcPr>
          <w:p w14:paraId="6B4C5151" w14:textId="7127EE8C" w:rsidR="00366D50" w:rsidRDefault="00366D50" w:rsidP="00366D50">
            <w:pPr>
              <w:jc w:val="center"/>
            </w:pPr>
            <w:r w:rsidRPr="00147A85">
              <w:t xml:space="preserve"> 1,739 </w:t>
            </w:r>
          </w:p>
        </w:tc>
        <w:tc>
          <w:tcPr>
            <w:tcW w:w="832" w:type="dxa"/>
            <w:shd w:val="clear" w:color="auto" w:fill="D9D9D9" w:themeFill="background1" w:themeFillShade="D9"/>
            <w:vAlign w:val="bottom"/>
          </w:tcPr>
          <w:p w14:paraId="69D88C0E" w14:textId="1DF544F3" w:rsidR="00366D50" w:rsidRDefault="00366D50" w:rsidP="00366D50">
            <w:pPr>
              <w:jc w:val="center"/>
            </w:pPr>
            <w:r>
              <w:rPr>
                <w:rFonts w:ascii="Calibri" w:hAnsi="Calibri" w:cs="Calibri"/>
                <w:color w:val="000000"/>
              </w:rPr>
              <w:t>1,753</w:t>
            </w:r>
          </w:p>
        </w:tc>
      </w:tr>
      <w:tr w:rsidR="00366D50" w14:paraId="384BAA64" w14:textId="77777777" w:rsidTr="00AB5DD5">
        <w:trPr>
          <w:jc w:val="center"/>
        </w:trPr>
        <w:tc>
          <w:tcPr>
            <w:tcW w:w="1962" w:type="dxa"/>
            <w:shd w:val="clear" w:color="auto" w:fill="F2F2F2" w:themeFill="background1" w:themeFillShade="F2"/>
          </w:tcPr>
          <w:p w14:paraId="1A027CB3" w14:textId="77777777" w:rsidR="00366D50" w:rsidRDefault="00366D50" w:rsidP="00366D50">
            <w:pPr>
              <w:jc w:val="center"/>
              <w:rPr>
                <w:b/>
              </w:rPr>
            </w:pPr>
            <w:r>
              <w:rPr>
                <w:b/>
              </w:rPr>
              <w:t>D&amp;A Exp.</w:t>
            </w:r>
          </w:p>
        </w:tc>
        <w:tc>
          <w:tcPr>
            <w:tcW w:w="772" w:type="dxa"/>
            <w:shd w:val="clear" w:color="auto" w:fill="F2F2F2" w:themeFill="background1" w:themeFillShade="F2"/>
          </w:tcPr>
          <w:p w14:paraId="6C768E28" w14:textId="635AEB5B" w:rsidR="00366D50" w:rsidRDefault="00366D50" w:rsidP="00366D50">
            <w:pPr>
              <w:jc w:val="center"/>
            </w:pPr>
            <w:r w:rsidRPr="00147A85">
              <w:t xml:space="preserve"> 252 </w:t>
            </w:r>
          </w:p>
        </w:tc>
        <w:tc>
          <w:tcPr>
            <w:tcW w:w="881" w:type="dxa"/>
            <w:shd w:val="clear" w:color="auto" w:fill="F2F2F2" w:themeFill="background1" w:themeFillShade="F2"/>
          </w:tcPr>
          <w:p w14:paraId="1B38780A" w14:textId="5B5F5DF9" w:rsidR="00366D50" w:rsidRDefault="00366D50" w:rsidP="00366D50">
            <w:pPr>
              <w:jc w:val="center"/>
            </w:pPr>
            <w:r w:rsidRPr="00147A85">
              <w:t xml:space="preserve"> 246 </w:t>
            </w:r>
          </w:p>
        </w:tc>
        <w:tc>
          <w:tcPr>
            <w:tcW w:w="832" w:type="dxa"/>
            <w:shd w:val="clear" w:color="auto" w:fill="F2F2F2" w:themeFill="background1" w:themeFillShade="F2"/>
          </w:tcPr>
          <w:p w14:paraId="6061D380" w14:textId="7821D040" w:rsidR="00366D50" w:rsidRDefault="00366D50" w:rsidP="00366D50">
            <w:pPr>
              <w:jc w:val="center"/>
            </w:pPr>
            <w:r w:rsidRPr="00147A85">
              <w:t xml:space="preserve"> 234 </w:t>
            </w:r>
          </w:p>
        </w:tc>
        <w:tc>
          <w:tcPr>
            <w:tcW w:w="832" w:type="dxa"/>
            <w:shd w:val="clear" w:color="auto" w:fill="F2F2F2" w:themeFill="background1" w:themeFillShade="F2"/>
          </w:tcPr>
          <w:p w14:paraId="23FBB45C" w14:textId="45D95EE3" w:rsidR="00366D50" w:rsidRDefault="00366D50" w:rsidP="00366D50">
            <w:pPr>
              <w:jc w:val="center"/>
            </w:pPr>
            <w:r w:rsidRPr="00147A85">
              <w:t xml:space="preserve"> 226 </w:t>
            </w:r>
          </w:p>
        </w:tc>
        <w:tc>
          <w:tcPr>
            <w:tcW w:w="832" w:type="dxa"/>
            <w:shd w:val="clear" w:color="auto" w:fill="F2F2F2" w:themeFill="background1" w:themeFillShade="F2"/>
          </w:tcPr>
          <w:p w14:paraId="0A43059E" w14:textId="651E0AC1" w:rsidR="00366D50" w:rsidRDefault="00366D50" w:rsidP="00366D50">
            <w:pPr>
              <w:jc w:val="center"/>
            </w:pPr>
            <w:r w:rsidRPr="00147A85">
              <w:t xml:space="preserve"> 224 </w:t>
            </w:r>
          </w:p>
        </w:tc>
        <w:tc>
          <w:tcPr>
            <w:tcW w:w="832" w:type="dxa"/>
            <w:shd w:val="clear" w:color="auto" w:fill="F2F2F2" w:themeFill="background1" w:themeFillShade="F2"/>
          </w:tcPr>
          <w:p w14:paraId="483B29DB" w14:textId="384582C4" w:rsidR="00366D50" w:rsidRDefault="00366D50" w:rsidP="00366D50">
            <w:pPr>
              <w:jc w:val="center"/>
            </w:pPr>
            <w:r w:rsidRPr="00147A85">
              <w:t xml:space="preserve"> 216 </w:t>
            </w:r>
          </w:p>
        </w:tc>
        <w:tc>
          <w:tcPr>
            <w:tcW w:w="832" w:type="dxa"/>
            <w:shd w:val="clear" w:color="auto" w:fill="F2F2F2" w:themeFill="background1" w:themeFillShade="F2"/>
          </w:tcPr>
          <w:p w14:paraId="20C19DE3" w14:textId="395FF614" w:rsidR="00366D50" w:rsidRDefault="00366D50" w:rsidP="00366D50">
            <w:pPr>
              <w:jc w:val="center"/>
            </w:pPr>
            <w:r w:rsidRPr="00147A85">
              <w:t xml:space="preserve"> 201 </w:t>
            </w:r>
          </w:p>
        </w:tc>
        <w:tc>
          <w:tcPr>
            <w:tcW w:w="832" w:type="dxa"/>
            <w:shd w:val="clear" w:color="auto" w:fill="F2F2F2" w:themeFill="background1" w:themeFillShade="F2"/>
          </w:tcPr>
          <w:p w14:paraId="3ED2D373" w14:textId="35BA5E1D" w:rsidR="00366D50" w:rsidRDefault="00366D50" w:rsidP="00366D50">
            <w:pPr>
              <w:jc w:val="center"/>
            </w:pPr>
            <w:r w:rsidRPr="00147A85">
              <w:t xml:space="preserve"> 190 </w:t>
            </w:r>
          </w:p>
        </w:tc>
        <w:tc>
          <w:tcPr>
            <w:tcW w:w="832" w:type="dxa"/>
            <w:shd w:val="clear" w:color="auto" w:fill="F2F2F2" w:themeFill="background1" w:themeFillShade="F2"/>
          </w:tcPr>
          <w:p w14:paraId="3906AF48" w14:textId="67ED3C1F" w:rsidR="00366D50" w:rsidRDefault="00366D50" w:rsidP="00366D50">
            <w:pPr>
              <w:jc w:val="center"/>
            </w:pPr>
            <w:r w:rsidRPr="00147A85">
              <w:t xml:space="preserve"> 181 </w:t>
            </w:r>
          </w:p>
        </w:tc>
        <w:tc>
          <w:tcPr>
            <w:tcW w:w="832" w:type="dxa"/>
            <w:shd w:val="clear" w:color="auto" w:fill="F2F2F2" w:themeFill="background1" w:themeFillShade="F2"/>
            <w:vAlign w:val="bottom"/>
          </w:tcPr>
          <w:p w14:paraId="507F2217" w14:textId="6562E515" w:rsidR="00366D50" w:rsidRDefault="00366D50" w:rsidP="00366D50">
            <w:pPr>
              <w:jc w:val="center"/>
            </w:pPr>
            <w:r>
              <w:rPr>
                <w:rFonts w:ascii="Calibri" w:hAnsi="Calibri" w:cs="Calibri"/>
                <w:color w:val="000000"/>
              </w:rPr>
              <w:t>180</w:t>
            </w:r>
          </w:p>
        </w:tc>
      </w:tr>
      <w:tr w:rsidR="00366D50" w14:paraId="7AB666E6" w14:textId="77777777" w:rsidTr="00AB5DD5">
        <w:trPr>
          <w:jc w:val="center"/>
        </w:trPr>
        <w:tc>
          <w:tcPr>
            <w:tcW w:w="1962" w:type="dxa"/>
            <w:shd w:val="clear" w:color="auto" w:fill="D9D9D9" w:themeFill="background1" w:themeFillShade="D9"/>
          </w:tcPr>
          <w:p w14:paraId="49D49698" w14:textId="77777777" w:rsidR="00366D50" w:rsidRDefault="00366D50" w:rsidP="00366D50">
            <w:pPr>
              <w:jc w:val="center"/>
              <w:rPr>
                <w:b/>
              </w:rPr>
            </w:pPr>
            <w:r>
              <w:rPr>
                <w:b/>
              </w:rPr>
              <w:t>Operating Profit</w:t>
            </w:r>
          </w:p>
        </w:tc>
        <w:tc>
          <w:tcPr>
            <w:tcW w:w="772" w:type="dxa"/>
            <w:shd w:val="clear" w:color="auto" w:fill="D9D9D9" w:themeFill="background1" w:themeFillShade="D9"/>
          </w:tcPr>
          <w:p w14:paraId="7BA21E01" w14:textId="0DD2BF3B" w:rsidR="00366D50" w:rsidRDefault="00366D50" w:rsidP="00366D50">
            <w:pPr>
              <w:jc w:val="center"/>
            </w:pPr>
            <w:r w:rsidRPr="00147A85">
              <w:t xml:space="preserve"> 457 </w:t>
            </w:r>
          </w:p>
        </w:tc>
        <w:tc>
          <w:tcPr>
            <w:tcW w:w="881" w:type="dxa"/>
            <w:shd w:val="clear" w:color="auto" w:fill="D9D9D9" w:themeFill="background1" w:themeFillShade="D9"/>
          </w:tcPr>
          <w:p w14:paraId="156615EF" w14:textId="16D47700" w:rsidR="00366D50" w:rsidRDefault="00366D50" w:rsidP="00366D50">
            <w:pPr>
              <w:jc w:val="center"/>
            </w:pPr>
            <w:r w:rsidRPr="00147A85">
              <w:t xml:space="preserve"> 335 </w:t>
            </w:r>
          </w:p>
        </w:tc>
        <w:tc>
          <w:tcPr>
            <w:tcW w:w="832" w:type="dxa"/>
            <w:shd w:val="clear" w:color="auto" w:fill="D9D9D9" w:themeFill="background1" w:themeFillShade="D9"/>
          </w:tcPr>
          <w:p w14:paraId="08643830" w14:textId="6530D683" w:rsidR="00366D50" w:rsidRDefault="00366D50" w:rsidP="00366D50">
            <w:pPr>
              <w:jc w:val="center"/>
            </w:pPr>
            <w:r w:rsidRPr="00147A85">
              <w:t xml:space="preserve"> 278 </w:t>
            </w:r>
          </w:p>
        </w:tc>
        <w:tc>
          <w:tcPr>
            <w:tcW w:w="832" w:type="dxa"/>
            <w:shd w:val="clear" w:color="auto" w:fill="D9D9D9" w:themeFill="background1" w:themeFillShade="D9"/>
          </w:tcPr>
          <w:p w14:paraId="07CC2C0F" w14:textId="7844CBCC" w:rsidR="00366D50" w:rsidRDefault="00366D50" w:rsidP="00366D50">
            <w:pPr>
              <w:jc w:val="center"/>
            </w:pPr>
            <w:r w:rsidRPr="00147A85">
              <w:t xml:space="preserve"> 268 </w:t>
            </w:r>
          </w:p>
        </w:tc>
        <w:tc>
          <w:tcPr>
            <w:tcW w:w="832" w:type="dxa"/>
            <w:shd w:val="clear" w:color="auto" w:fill="D9D9D9" w:themeFill="background1" w:themeFillShade="D9"/>
          </w:tcPr>
          <w:p w14:paraId="3EC2EBC7" w14:textId="1B4520CD" w:rsidR="00366D50" w:rsidRDefault="00366D50" w:rsidP="00366D50">
            <w:pPr>
              <w:jc w:val="center"/>
            </w:pPr>
            <w:r w:rsidRPr="00147A85">
              <w:t xml:space="preserve"> 167 </w:t>
            </w:r>
          </w:p>
        </w:tc>
        <w:tc>
          <w:tcPr>
            <w:tcW w:w="832" w:type="dxa"/>
            <w:shd w:val="clear" w:color="auto" w:fill="D9D9D9" w:themeFill="background1" w:themeFillShade="D9"/>
          </w:tcPr>
          <w:p w14:paraId="56DC1133" w14:textId="3D213911" w:rsidR="00366D50" w:rsidRDefault="00366D50" w:rsidP="00366D50">
            <w:pPr>
              <w:jc w:val="center"/>
            </w:pPr>
            <w:r w:rsidRPr="00147A85">
              <w:t xml:space="preserve"> (83)</w:t>
            </w:r>
          </w:p>
        </w:tc>
        <w:tc>
          <w:tcPr>
            <w:tcW w:w="832" w:type="dxa"/>
            <w:shd w:val="clear" w:color="auto" w:fill="D9D9D9" w:themeFill="background1" w:themeFillShade="D9"/>
          </w:tcPr>
          <w:p w14:paraId="538CBE8C" w14:textId="440010A1" w:rsidR="00366D50" w:rsidRDefault="00366D50" w:rsidP="00366D50">
            <w:pPr>
              <w:jc w:val="center"/>
            </w:pPr>
            <w:r w:rsidRPr="00147A85">
              <w:t xml:space="preserve"> 1,118 </w:t>
            </w:r>
          </w:p>
        </w:tc>
        <w:tc>
          <w:tcPr>
            <w:tcW w:w="832" w:type="dxa"/>
            <w:shd w:val="clear" w:color="auto" w:fill="D9D9D9" w:themeFill="background1" w:themeFillShade="D9"/>
          </w:tcPr>
          <w:p w14:paraId="5976E5B6" w14:textId="52A95F65" w:rsidR="00366D50" w:rsidRDefault="00366D50" w:rsidP="00366D50">
            <w:pPr>
              <w:jc w:val="center"/>
            </w:pPr>
            <w:r w:rsidRPr="00147A85">
              <w:t xml:space="preserve"> 1,127 </w:t>
            </w:r>
          </w:p>
        </w:tc>
        <w:tc>
          <w:tcPr>
            <w:tcW w:w="832" w:type="dxa"/>
            <w:shd w:val="clear" w:color="auto" w:fill="D9D9D9" w:themeFill="background1" w:themeFillShade="D9"/>
          </w:tcPr>
          <w:p w14:paraId="415763B0" w14:textId="724D6DFC" w:rsidR="00366D50" w:rsidRDefault="00366D50" w:rsidP="00366D50">
            <w:pPr>
              <w:jc w:val="center"/>
            </w:pPr>
            <w:r w:rsidRPr="00147A85">
              <w:t xml:space="preserve"> 925 </w:t>
            </w:r>
          </w:p>
        </w:tc>
        <w:tc>
          <w:tcPr>
            <w:tcW w:w="832" w:type="dxa"/>
            <w:shd w:val="clear" w:color="auto" w:fill="D9D9D9" w:themeFill="background1" w:themeFillShade="D9"/>
            <w:vAlign w:val="bottom"/>
          </w:tcPr>
          <w:p w14:paraId="50983858" w14:textId="1DFB496C" w:rsidR="00366D50" w:rsidRDefault="00366D50" w:rsidP="00366D50">
            <w:pPr>
              <w:jc w:val="center"/>
            </w:pPr>
            <w:r>
              <w:rPr>
                <w:rFonts w:ascii="Calibri" w:hAnsi="Calibri" w:cs="Calibri"/>
                <w:color w:val="000000"/>
              </w:rPr>
              <w:t>740</w:t>
            </w:r>
          </w:p>
        </w:tc>
      </w:tr>
      <w:tr w:rsidR="00366D50" w14:paraId="3F8B6E14" w14:textId="77777777" w:rsidTr="00AB5DD5">
        <w:trPr>
          <w:jc w:val="center"/>
        </w:trPr>
        <w:tc>
          <w:tcPr>
            <w:tcW w:w="1962" w:type="dxa"/>
            <w:shd w:val="clear" w:color="auto" w:fill="F2F2F2" w:themeFill="background1" w:themeFillShade="F2"/>
          </w:tcPr>
          <w:p w14:paraId="42968B14" w14:textId="77777777" w:rsidR="00366D50" w:rsidRPr="00D86FAD" w:rsidRDefault="00366D50" w:rsidP="00366D50">
            <w:pPr>
              <w:jc w:val="center"/>
              <w:rPr>
                <w:b/>
              </w:rPr>
            </w:pPr>
            <w:r>
              <w:rPr>
                <w:b/>
              </w:rPr>
              <w:t>Operating Margin</w:t>
            </w:r>
          </w:p>
        </w:tc>
        <w:tc>
          <w:tcPr>
            <w:tcW w:w="772" w:type="dxa"/>
            <w:shd w:val="clear" w:color="auto" w:fill="F2F2F2" w:themeFill="background1" w:themeFillShade="F2"/>
          </w:tcPr>
          <w:p w14:paraId="24624C1E" w14:textId="3F041830" w:rsidR="00366D50" w:rsidRDefault="00366D50" w:rsidP="00366D50">
            <w:pPr>
              <w:jc w:val="center"/>
            </w:pPr>
            <w:r w:rsidRPr="00147A85">
              <w:t>6.8%</w:t>
            </w:r>
          </w:p>
        </w:tc>
        <w:tc>
          <w:tcPr>
            <w:tcW w:w="881" w:type="dxa"/>
            <w:shd w:val="clear" w:color="auto" w:fill="F2F2F2" w:themeFill="background1" w:themeFillShade="F2"/>
          </w:tcPr>
          <w:p w14:paraId="6A0EEA2C" w14:textId="54FE54CC" w:rsidR="00366D50" w:rsidRDefault="00366D50" w:rsidP="00366D50">
            <w:pPr>
              <w:jc w:val="center"/>
            </w:pPr>
            <w:r w:rsidRPr="00147A85">
              <w:t>5.2%</w:t>
            </w:r>
          </w:p>
        </w:tc>
        <w:tc>
          <w:tcPr>
            <w:tcW w:w="832" w:type="dxa"/>
            <w:shd w:val="clear" w:color="auto" w:fill="F2F2F2" w:themeFill="background1" w:themeFillShade="F2"/>
          </w:tcPr>
          <w:p w14:paraId="593A7A91" w14:textId="1972D919" w:rsidR="00366D50" w:rsidRDefault="00366D50" w:rsidP="00366D50">
            <w:pPr>
              <w:jc w:val="center"/>
            </w:pPr>
            <w:r w:rsidRPr="00147A85">
              <w:t>4.3%</w:t>
            </w:r>
          </w:p>
        </w:tc>
        <w:tc>
          <w:tcPr>
            <w:tcW w:w="832" w:type="dxa"/>
            <w:shd w:val="clear" w:color="auto" w:fill="F2F2F2" w:themeFill="background1" w:themeFillShade="F2"/>
          </w:tcPr>
          <w:p w14:paraId="337CEBB0" w14:textId="0C74B59E" w:rsidR="00366D50" w:rsidRDefault="00366D50" w:rsidP="00366D50">
            <w:pPr>
              <w:jc w:val="center"/>
            </w:pPr>
            <w:r w:rsidRPr="00147A85">
              <w:t>4.1%</w:t>
            </w:r>
          </w:p>
        </w:tc>
        <w:tc>
          <w:tcPr>
            <w:tcW w:w="832" w:type="dxa"/>
            <w:shd w:val="clear" w:color="auto" w:fill="F2F2F2" w:themeFill="background1" w:themeFillShade="F2"/>
          </w:tcPr>
          <w:p w14:paraId="5A6A7EB3" w14:textId="5A97B828" w:rsidR="00366D50" w:rsidRDefault="00366D50" w:rsidP="00366D50">
            <w:pPr>
              <w:jc w:val="center"/>
            </w:pPr>
            <w:r w:rsidRPr="00147A85">
              <w:t>2.6%</w:t>
            </w:r>
          </w:p>
        </w:tc>
        <w:tc>
          <w:tcPr>
            <w:tcW w:w="832" w:type="dxa"/>
            <w:shd w:val="clear" w:color="auto" w:fill="F2F2F2" w:themeFill="background1" w:themeFillShade="F2"/>
          </w:tcPr>
          <w:p w14:paraId="428B88F8" w14:textId="2B7EE137" w:rsidR="00366D50" w:rsidRDefault="00366D50" w:rsidP="00366D50">
            <w:pPr>
              <w:jc w:val="center"/>
            </w:pPr>
            <w:r w:rsidRPr="00147A85">
              <w:t>-1.9%</w:t>
            </w:r>
          </w:p>
        </w:tc>
        <w:tc>
          <w:tcPr>
            <w:tcW w:w="832" w:type="dxa"/>
            <w:shd w:val="clear" w:color="auto" w:fill="F2F2F2" w:themeFill="background1" w:themeFillShade="F2"/>
          </w:tcPr>
          <w:p w14:paraId="7E127A2A" w14:textId="448E12E0" w:rsidR="00366D50" w:rsidRDefault="00366D50" w:rsidP="00366D50">
            <w:pPr>
              <w:jc w:val="center"/>
            </w:pPr>
            <w:r w:rsidRPr="00147A85">
              <w:t>16.9%</w:t>
            </w:r>
          </w:p>
        </w:tc>
        <w:tc>
          <w:tcPr>
            <w:tcW w:w="832" w:type="dxa"/>
            <w:shd w:val="clear" w:color="auto" w:fill="F2F2F2" w:themeFill="background1" w:themeFillShade="F2"/>
          </w:tcPr>
          <w:p w14:paraId="25E5A8ED" w14:textId="04118C00" w:rsidR="00366D50" w:rsidRDefault="00366D50" w:rsidP="00366D50">
            <w:pPr>
              <w:jc w:val="center"/>
            </w:pPr>
            <w:r w:rsidRPr="00147A85">
              <w:t>16.1%</w:t>
            </w:r>
          </w:p>
        </w:tc>
        <w:tc>
          <w:tcPr>
            <w:tcW w:w="832" w:type="dxa"/>
            <w:shd w:val="clear" w:color="auto" w:fill="F2F2F2" w:themeFill="background1" w:themeFillShade="F2"/>
          </w:tcPr>
          <w:p w14:paraId="768E55C0" w14:textId="6C2344F9" w:rsidR="00366D50" w:rsidRDefault="00366D50" w:rsidP="00366D50">
            <w:pPr>
              <w:jc w:val="center"/>
            </w:pPr>
            <w:r w:rsidRPr="00147A85">
              <w:t>13.5%</w:t>
            </w:r>
          </w:p>
        </w:tc>
        <w:tc>
          <w:tcPr>
            <w:tcW w:w="832" w:type="dxa"/>
            <w:shd w:val="clear" w:color="auto" w:fill="F2F2F2" w:themeFill="background1" w:themeFillShade="F2"/>
            <w:vAlign w:val="bottom"/>
          </w:tcPr>
          <w:p w14:paraId="4D7C95CB" w14:textId="4C3C7233" w:rsidR="00366D50" w:rsidRDefault="00366D50" w:rsidP="00366D50">
            <w:pPr>
              <w:jc w:val="center"/>
            </w:pPr>
            <w:r>
              <w:rPr>
                <w:rFonts w:ascii="Calibri" w:hAnsi="Calibri" w:cs="Calibri"/>
                <w:color w:val="000000"/>
              </w:rPr>
              <w:t>11.2%</w:t>
            </w:r>
          </w:p>
        </w:tc>
      </w:tr>
      <w:tr w:rsidR="00366D50" w14:paraId="219AE253" w14:textId="77777777" w:rsidTr="00AB5DD5">
        <w:trPr>
          <w:jc w:val="center"/>
        </w:trPr>
        <w:tc>
          <w:tcPr>
            <w:tcW w:w="1962" w:type="dxa"/>
            <w:shd w:val="clear" w:color="auto" w:fill="D9D9D9" w:themeFill="background1" w:themeFillShade="D9"/>
          </w:tcPr>
          <w:p w14:paraId="630ACD3B" w14:textId="77777777" w:rsidR="00366D50" w:rsidRDefault="00366D50" w:rsidP="00366D50">
            <w:pPr>
              <w:jc w:val="center"/>
              <w:rPr>
                <w:b/>
              </w:rPr>
            </w:pPr>
            <w:r>
              <w:rPr>
                <w:b/>
              </w:rPr>
              <w:t xml:space="preserve">Net Profit </w:t>
            </w:r>
          </w:p>
        </w:tc>
        <w:tc>
          <w:tcPr>
            <w:tcW w:w="772" w:type="dxa"/>
            <w:shd w:val="clear" w:color="auto" w:fill="D9D9D9" w:themeFill="background1" w:themeFillShade="D9"/>
          </w:tcPr>
          <w:p w14:paraId="307033B7" w14:textId="1D54C5A2" w:rsidR="00366D50" w:rsidRDefault="00366D50" w:rsidP="00366D50">
            <w:pPr>
              <w:jc w:val="center"/>
            </w:pPr>
            <w:r w:rsidRPr="00147A85">
              <w:t xml:space="preserve"> 269 </w:t>
            </w:r>
          </w:p>
        </w:tc>
        <w:tc>
          <w:tcPr>
            <w:tcW w:w="881" w:type="dxa"/>
            <w:shd w:val="clear" w:color="auto" w:fill="D9D9D9" w:themeFill="background1" w:themeFillShade="D9"/>
          </w:tcPr>
          <w:p w14:paraId="5B7CC0CE" w14:textId="0D58FF0B" w:rsidR="00366D50" w:rsidRDefault="00366D50" w:rsidP="00366D50">
            <w:pPr>
              <w:jc w:val="center"/>
            </w:pPr>
            <w:r w:rsidRPr="00147A85">
              <w:t xml:space="preserve"> 169 </w:t>
            </w:r>
          </w:p>
        </w:tc>
        <w:tc>
          <w:tcPr>
            <w:tcW w:w="832" w:type="dxa"/>
            <w:shd w:val="clear" w:color="auto" w:fill="D9D9D9" w:themeFill="background1" w:themeFillShade="D9"/>
          </w:tcPr>
          <w:p w14:paraId="5BFD8A0F" w14:textId="01F35105" w:rsidR="00366D50" w:rsidRDefault="00366D50" w:rsidP="00366D50">
            <w:pPr>
              <w:jc w:val="center"/>
            </w:pPr>
            <w:r w:rsidRPr="00147A85">
              <w:t xml:space="preserve"> 221 </w:t>
            </w:r>
          </w:p>
        </w:tc>
        <w:tc>
          <w:tcPr>
            <w:tcW w:w="832" w:type="dxa"/>
            <w:shd w:val="clear" w:color="auto" w:fill="D9D9D9" w:themeFill="background1" w:themeFillShade="D9"/>
          </w:tcPr>
          <w:p w14:paraId="28A63885" w14:textId="070718E2" w:rsidR="00366D50" w:rsidRDefault="00366D50" w:rsidP="00366D50">
            <w:pPr>
              <w:jc w:val="center"/>
            </w:pPr>
            <w:r w:rsidRPr="00147A85">
              <w:t xml:space="preserve"> 170 </w:t>
            </w:r>
          </w:p>
        </w:tc>
        <w:tc>
          <w:tcPr>
            <w:tcW w:w="832" w:type="dxa"/>
            <w:shd w:val="clear" w:color="auto" w:fill="D9D9D9" w:themeFill="background1" w:themeFillShade="D9"/>
          </w:tcPr>
          <w:p w14:paraId="0BD2FC58" w14:textId="0D0E8DC1" w:rsidR="00366D50" w:rsidRDefault="00366D50" w:rsidP="00366D50">
            <w:pPr>
              <w:jc w:val="center"/>
            </w:pPr>
            <w:r w:rsidRPr="00147A85">
              <w:t xml:space="preserve"> 111 </w:t>
            </w:r>
          </w:p>
        </w:tc>
        <w:tc>
          <w:tcPr>
            <w:tcW w:w="832" w:type="dxa"/>
            <w:shd w:val="clear" w:color="auto" w:fill="D9D9D9" w:themeFill="background1" w:themeFillShade="D9"/>
          </w:tcPr>
          <w:p w14:paraId="38276E06" w14:textId="56C9BCE4" w:rsidR="00366D50" w:rsidRDefault="00366D50" w:rsidP="00366D50">
            <w:pPr>
              <w:jc w:val="center"/>
            </w:pPr>
            <w:r w:rsidRPr="00147A85">
              <w:t xml:space="preserve"> (72)</w:t>
            </w:r>
          </w:p>
        </w:tc>
        <w:tc>
          <w:tcPr>
            <w:tcW w:w="832" w:type="dxa"/>
            <w:shd w:val="clear" w:color="auto" w:fill="D9D9D9" w:themeFill="background1" w:themeFillShade="D9"/>
          </w:tcPr>
          <w:p w14:paraId="5BB49C8B" w14:textId="4F6808C2" w:rsidR="00366D50" w:rsidRDefault="00366D50" w:rsidP="00366D50">
            <w:pPr>
              <w:jc w:val="center"/>
            </w:pPr>
            <w:r w:rsidRPr="00147A85">
              <w:t xml:space="preserve"> 862 </w:t>
            </w:r>
          </w:p>
        </w:tc>
        <w:tc>
          <w:tcPr>
            <w:tcW w:w="832" w:type="dxa"/>
            <w:shd w:val="clear" w:color="auto" w:fill="D9D9D9" w:themeFill="background1" w:themeFillShade="D9"/>
          </w:tcPr>
          <w:p w14:paraId="3AE65B76" w14:textId="536D3C84" w:rsidR="00366D50" w:rsidRDefault="00366D50" w:rsidP="00366D50">
            <w:pPr>
              <w:jc w:val="center"/>
            </w:pPr>
            <w:r w:rsidRPr="00147A85">
              <w:t xml:space="preserve"> 892 </w:t>
            </w:r>
          </w:p>
        </w:tc>
        <w:tc>
          <w:tcPr>
            <w:tcW w:w="832" w:type="dxa"/>
            <w:shd w:val="clear" w:color="auto" w:fill="D9D9D9" w:themeFill="background1" w:themeFillShade="D9"/>
          </w:tcPr>
          <w:p w14:paraId="324F84FA" w14:textId="3968E5FF" w:rsidR="00366D50" w:rsidRDefault="00366D50" w:rsidP="00366D50">
            <w:pPr>
              <w:jc w:val="center"/>
            </w:pPr>
            <w:r w:rsidRPr="00147A85">
              <w:t xml:space="preserve"> 739 </w:t>
            </w:r>
          </w:p>
        </w:tc>
        <w:tc>
          <w:tcPr>
            <w:tcW w:w="832" w:type="dxa"/>
            <w:shd w:val="clear" w:color="auto" w:fill="D9D9D9" w:themeFill="background1" w:themeFillShade="D9"/>
            <w:vAlign w:val="bottom"/>
          </w:tcPr>
          <w:p w14:paraId="2FAD2CC2" w14:textId="45F5F0AF" w:rsidR="00366D50" w:rsidRDefault="00366D50" w:rsidP="00366D50">
            <w:pPr>
              <w:jc w:val="center"/>
            </w:pPr>
            <w:r>
              <w:rPr>
                <w:rFonts w:ascii="Calibri" w:hAnsi="Calibri" w:cs="Calibri"/>
                <w:color w:val="000000"/>
              </w:rPr>
              <w:t>594</w:t>
            </w:r>
          </w:p>
        </w:tc>
      </w:tr>
      <w:tr w:rsidR="00366D50" w14:paraId="033CFB30" w14:textId="77777777" w:rsidTr="00AB5DD5">
        <w:trPr>
          <w:jc w:val="center"/>
        </w:trPr>
        <w:tc>
          <w:tcPr>
            <w:tcW w:w="1962" w:type="dxa"/>
            <w:shd w:val="clear" w:color="auto" w:fill="F2F2F2" w:themeFill="background1" w:themeFillShade="F2"/>
          </w:tcPr>
          <w:p w14:paraId="4DE94771" w14:textId="77777777" w:rsidR="00366D50" w:rsidRDefault="00366D50" w:rsidP="00366D50">
            <w:pPr>
              <w:jc w:val="center"/>
              <w:rPr>
                <w:b/>
              </w:rPr>
            </w:pPr>
            <w:r>
              <w:rPr>
                <w:b/>
              </w:rPr>
              <w:t>Net Margin</w:t>
            </w:r>
          </w:p>
        </w:tc>
        <w:tc>
          <w:tcPr>
            <w:tcW w:w="772" w:type="dxa"/>
            <w:shd w:val="clear" w:color="auto" w:fill="F2F2F2" w:themeFill="background1" w:themeFillShade="F2"/>
          </w:tcPr>
          <w:p w14:paraId="0966AA39" w14:textId="6CB5C250" w:rsidR="00366D50" w:rsidRDefault="00366D50" w:rsidP="00366D50">
            <w:pPr>
              <w:jc w:val="center"/>
            </w:pPr>
            <w:r w:rsidRPr="00147A85">
              <w:t>4.0%</w:t>
            </w:r>
          </w:p>
        </w:tc>
        <w:tc>
          <w:tcPr>
            <w:tcW w:w="881" w:type="dxa"/>
            <w:shd w:val="clear" w:color="auto" w:fill="F2F2F2" w:themeFill="background1" w:themeFillShade="F2"/>
          </w:tcPr>
          <w:p w14:paraId="429CFCF6" w14:textId="7182DF34" w:rsidR="00366D50" w:rsidRDefault="00366D50" w:rsidP="00366D50">
            <w:pPr>
              <w:jc w:val="center"/>
            </w:pPr>
            <w:r w:rsidRPr="00147A85">
              <w:t>2.6%</w:t>
            </w:r>
          </w:p>
        </w:tc>
        <w:tc>
          <w:tcPr>
            <w:tcW w:w="832" w:type="dxa"/>
            <w:shd w:val="clear" w:color="auto" w:fill="F2F2F2" w:themeFill="background1" w:themeFillShade="F2"/>
          </w:tcPr>
          <w:p w14:paraId="1BA1424F" w14:textId="25B1713A" w:rsidR="00366D50" w:rsidRDefault="00366D50" w:rsidP="00366D50">
            <w:pPr>
              <w:jc w:val="center"/>
            </w:pPr>
            <w:r w:rsidRPr="00147A85">
              <w:t>3.4%</w:t>
            </w:r>
          </w:p>
        </w:tc>
        <w:tc>
          <w:tcPr>
            <w:tcW w:w="832" w:type="dxa"/>
            <w:shd w:val="clear" w:color="auto" w:fill="F2F2F2" w:themeFill="background1" w:themeFillShade="F2"/>
          </w:tcPr>
          <w:p w14:paraId="14799B7B" w14:textId="07B16BB2" w:rsidR="00366D50" w:rsidRDefault="00366D50" w:rsidP="00366D50">
            <w:pPr>
              <w:jc w:val="center"/>
            </w:pPr>
            <w:r w:rsidRPr="00147A85">
              <w:t>2.6%</w:t>
            </w:r>
          </w:p>
        </w:tc>
        <w:tc>
          <w:tcPr>
            <w:tcW w:w="832" w:type="dxa"/>
            <w:shd w:val="clear" w:color="auto" w:fill="F2F2F2" w:themeFill="background1" w:themeFillShade="F2"/>
          </w:tcPr>
          <w:p w14:paraId="184E7BCD" w14:textId="2EC35908" w:rsidR="00366D50" w:rsidRDefault="00366D50" w:rsidP="00366D50">
            <w:pPr>
              <w:jc w:val="center"/>
            </w:pPr>
            <w:r w:rsidRPr="00147A85">
              <w:t>1.8%</w:t>
            </w:r>
          </w:p>
        </w:tc>
        <w:tc>
          <w:tcPr>
            <w:tcW w:w="832" w:type="dxa"/>
            <w:shd w:val="clear" w:color="auto" w:fill="F2F2F2" w:themeFill="background1" w:themeFillShade="F2"/>
          </w:tcPr>
          <w:p w14:paraId="15F03134" w14:textId="5B0ADA9A" w:rsidR="00366D50" w:rsidRDefault="00366D50" w:rsidP="00366D50">
            <w:pPr>
              <w:jc w:val="center"/>
            </w:pPr>
            <w:r w:rsidRPr="00147A85">
              <w:t>-1.6%</w:t>
            </w:r>
          </w:p>
        </w:tc>
        <w:tc>
          <w:tcPr>
            <w:tcW w:w="832" w:type="dxa"/>
            <w:shd w:val="clear" w:color="auto" w:fill="F2F2F2" w:themeFill="background1" w:themeFillShade="F2"/>
          </w:tcPr>
          <w:p w14:paraId="3A9C678A" w14:textId="7335F8A9" w:rsidR="00366D50" w:rsidRDefault="00366D50" w:rsidP="00366D50">
            <w:pPr>
              <w:jc w:val="center"/>
            </w:pPr>
            <w:r w:rsidRPr="00147A85">
              <w:t>13.0%</w:t>
            </w:r>
          </w:p>
        </w:tc>
        <w:tc>
          <w:tcPr>
            <w:tcW w:w="832" w:type="dxa"/>
            <w:shd w:val="clear" w:color="auto" w:fill="F2F2F2" w:themeFill="background1" w:themeFillShade="F2"/>
          </w:tcPr>
          <w:p w14:paraId="1D3CF632" w14:textId="7B305D0D" w:rsidR="00366D50" w:rsidRDefault="00366D50" w:rsidP="00366D50">
            <w:pPr>
              <w:jc w:val="center"/>
            </w:pPr>
            <w:r w:rsidRPr="00147A85">
              <w:t>12.7%</w:t>
            </w:r>
          </w:p>
        </w:tc>
        <w:tc>
          <w:tcPr>
            <w:tcW w:w="832" w:type="dxa"/>
            <w:shd w:val="clear" w:color="auto" w:fill="F2F2F2" w:themeFill="background1" w:themeFillShade="F2"/>
          </w:tcPr>
          <w:p w14:paraId="46BDA691" w14:textId="77185142" w:rsidR="00366D50" w:rsidRDefault="00366D50" w:rsidP="00366D50">
            <w:pPr>
              <w:jc w:val="center"/>
            </w:pPr>
            <w:r w:rsidRPr="00147A85">
              <w:t>10.7%</w:t>
            </w:r>
          </w:p>
        </w:tc>
        <w:tc>
          <w:tcPr>
            <w:tcW w:w="832" w:type="dxa"/>
            <w:shd w:val="clear" w:color="auto" w:fill="F2F2F2" w:themeFill="background1" w:themeFillShade="F2"/>
            <w:vAlign w:val="bottom"/>
          </w:tcPr>
          <w:p w14:paraId="74ABF0AC" w14:textId="071F4178" w:rsidR="00366D50" w:rsidRDefault="00366D50" w:rsidP="00366D50">
            <w:pPr>
              <w:jc w:val="center"/>
            </w:pPr>
            <w:r>
              <w:rPr>
                <w:rFonts w:ascii="Calibri" w:hAnsi="Calibri" w:cs="Calibri"/>
                <w:color w:val="000000"/>
              </w:rPr>
              <w:t>9.0%</w:t>
            </w:r>
          </w:p>
        </w:tc>
      </w:tr>
      <w:tr w:rsidR="00366D50" w14:paraId="5FE6258F" w14:textId="77777777" w:rsidTr="00AB5DD5">
        <w:trPr>
          <w:jc w:val="center"/>
        </w:trPr>
        <w:tc>
          <w:tcPr>
            <w:tcW w:w="1962" w:type="dxa"/>
            <w:shd w:val="clear" w:color="auto" w:fill="D9D9D9" w:themeFill="background1" w:themeFillShade="D9"/>
          </w:tcPr>
          <w:p w14:paraId="557D07EC" w14:textId="77777777" w:rsidR="00366D50" w:rsidRDefault="00366D50" w:rsidP="00366D50">
            <w:pPr>
              <w:jc w:val="center"/>
              <w:rPr>
                <w:b/>
              </w:rPr>
            </w:pPr>
            <w:r>
              <w:rPr>
                <w:b/>
              </w:rPr>
              <w:t xml:space="preserve">Free Cash Flow </w:t>
            </w:r>
          </w:p>
        </w:tc>
        <w:tc>
          <w:tcPr>
            <w:tcW w:w="772" w:type="dxa"/>
            <w:shd w:val="clear" w:color="auto" w:fill="D9D9D9" w:themeFill="background1" w:themeFillShade="D9"/>
          </w:tcPr>
          <w:p w14:paraId="38A5DE60" w14:textId="3A2765CE" w:rsidR="00366D50" w:rsidRDefault="00366D50" w:rsidP="00366D50">
            <w:pPr>
              <w:jc w:val="center"/>
            </w:pPr>
            <w:r w:rsidRPr="00147A85">
              <w:t xml:space="preserve"> 284 </w:t>
            </w:r>
          </w:p>
        </w:tc>
        <w:tc>
          <w:tcPr>
            <w:tcW w:w="881" w:type="dxa"/>
            <w:shd w:val="clear" w:color="auto" w:fill="D9D9D9" w:themeFill="background1" w:themeFillShade="D9"/>
          </w:tcPr>
          <w:p w14:paraId="4E50DA19" w14:textId="0FCF6F6C" w:rsidR="00366D50" w:rsidRDefault="00366D50" w:rsidP="00366D50">
            <w:pPr>
              <w:jc w:val="center"/>
            </w:pPr>
            <w:r w:rsidRPr="00147A85">
              <w:t xml:space="preserve"> 407 </w:t>
            </w:r>
          </w:p>
        </w:tc>
        <w:tc>
          <w:tcPr>
            <w:tcW w:w="832" w:type="dxa"/>
            <w:shd w:val="clear" w:color="auto" w:fill="D9D9D9" w:themeFill="background1" w:themeFillShade="D9"/>
          </w:tcPr>
          <w:p w14:paraId="0ECBC707" w14:textId="1D45A154" w:rsidR="00366D50" w:rsidRDefault="00366D50" w:rsidP="00366D50">
            <w:pPr>
              <w:jc w:val="center"/>
            </w:pPr>
            <w:r w:rsidRPr="00147A85">
              <w:t xml:space="preserve"> 144 </w:t>
            </w:r>
          </w:p>
        </w:tc>
        <w:tc>
          <w:tcPr>
            <w:tcW w:w="832" w:type="dxa"/>
            <w:shd w:val="clear" w:color="auto" w:fill="D9D9D9" w:themeFill="background1" w:themeFillShade="D9"/>
          </w:tcPr>
          <w:p w14:paraId="3A9F1822" w14:textId="3733CAC6" w:rsidR="00366D50" w:rsidRDefault="00366D50" w:rsidP="00366D50">
            <w:pPr>
              <w:jc w:val="center"/>
            </w:pPr>
            <w:r w:rsidRPr="00147A85">
              <w:t xml:space="preserve"> 230 </w:t>
            </w:r>
          </w:p>
        </w:tc>
        <w:tc>
          <w:tcPr>
            <w:tcW w:w="832" w:type="dxa"/>
            <w:shd w:val="clear" w:color="auto" w:fill="D9D9D9" w:themeFill="background1" w:themeFillShade="D9"/>
          </w:tcPr>
          <w:p w14:paraId="046D99DC" w14:textId="116016AD" w:rsidR="00366D50" w:rsidRDefault="00366D50" w:rsidP="00366D50">
            <w:pPr>
              <w:jc w:val="center"/>
            </w:pPr>
            <w:r w:rsidRPr="00147A85">
              <w:t xml:space="preserve"> 262 </w:t>
            </w:r>
          </w:p>
        </w:tc>
        <w:tc>
          <w:tcPr>
            <w:tcW w:w="832" w:type="dxa"/>
            <w:shd w:val="clear" w:color="auto" w:fill="D9D9D9" w:themeFill="background1" w:themeFillShade="D9"/>
          </w:tcPr>
          <w:p w14:paraId="7BB447AA" w14:textId="32572A69" w:rsidR="00366D50" w:rsidRDefault="00366D50" w:rsidP="00366D50">
            <w:pPr>
              <w:jc w:val="center"/>
            </w:pPr>
            <w:r w:rsidRPr="00147A85">
              <w:t xml:space="preserve"> 192 </w:t>
            </w:r>
          </w:p>
        </w:tc>
        <w:tc>
          <w:tcPr>
            <w:tcW w:w="832" w:type="dxa"/>
            <w:shd w:val="clear" w:color="auto" w:fill="D9D9D9" w:themeFill="background1" w:themeFillShade="D9"/>
          </w:tcPr>
          <w:p w14:paraId="4E2E2E2E" w14:textId="69EDE72A" w:rsidR="00366D50" w:rsidRDefault="00366D50" w:rsidP="00366D50">
            <w:pPr>
              <w:jc w:val="center"/>
            </w:pPr>
            <w:r w:rsidRPr="00147A85">
              <w:t xml:space="preserve"> 1,176 </w:t>
            </w:r>
          </w:p>
        </w:tc>
        <w:tc>
          <w:tcPr>
            <w:tcW w:w="832" w:type="dxa"/>
            <w:shd w:val="clear" w:color="auto" w:fill="D9D9D9" w:themeFill="background1" w:themeFillShade="D9"/>
          </w:tcPr>
          <w:p w14:paraId="5CAE8A6D" w14:textId="738A41B6" w:rsidR="00366D50" w:rsidRDefault="00366D50" w:rsidP="00366D50">
            <w:pPr>
              <w:jc w:val="center"/>
            </w:pPr>
            <w:r w:rsidRPr="00147A85">
              <w:t xml:space="preserve"> 828 </w:t>
            </w:r>
          </w:p>
        </w:tc>
        <w:tc>
          <w:tcPr>
            <w:tcW w:w="832" w:type="dxa"/>
            <w:shd w:val="clear" w:color="auto" w:fill="D9D9D9" w:themeFill="background1" w:themeFillShade="D9"/>
          </w:tcPr>
          <w:p w14:paraId="2F017122" w14:textId="3CD944D4" w:rsidR="00366D50" w:rsidRDefault="00366D50" w:rsidP="00366D50">
            <w:pPr>
              <w:jc w:val="center"/>
            </w:pPr>
            <w:r w:rsidRPr="00147A85">
              <w:t xml:space="preserve"> 751 </w:t>
            </w:r>
          </w:p>
        </w:tc>
        <w:tc>
          <w:tcPr>
            <w:tcW w:w="832" w:type="dxa"/>
            <w:shd w:val="clear" w:color="auto" w:fill="D9D9D9" w:themeFill="background1" w:themeFillShade="D9"/>
            <w:vAlign w:val="bottom"/>
          </w:tcPr>
          <w:p w14:paraId="655DF0A7" w14:textId="551F4E8B" w:rsidR="00366D50" w:rsidRDefault="00366D50" w:rsidP="00366D50">
            <w:pPr>
              <w:jc w:val="center"/>
            </w:pPr>
            <w:r>
              <w:rPr>
                <w:rFonts w:ascii="Calibri" w:hAnsi="Calibri" w:cs="Calibri"/>
                <w:color w:val="000000"/>
              </w:rPr>
              <w:t>610</w:t>
            </w:r>
          </w:p>
        </w:tc>
      </w:tr>
      <w:tr w:rsidR="00366D50" w14:paraId="69B3A088" w14:textId="77777777" w:rsidTr="00AB5DD5">
        <w:trPr>
          <w:jc w:val="center"/>
        </w:trPr>
        <w:tc>
          <w:tcPr>
            <w:tcW w:w="1962" w:type="dxa"/>
            <w:shd w:val="clear" w:color="auto" w:fill="F2F2F2" w:themeFill="background1" w:themeFillShade="F2"/>
          </w:tcPr>
          <w:p w14:paraId="1B3BD88F" w14:textId="77777777" w:rsidR="00366D50" w:rsidRDefault="00366D50" w:rsidP="00366D50">
            <w:pPr>
              <w:jc w:val="center"/>
              <w:rPr>
                <w:b/>
              </w:rPr>
            </w:pPr>
            <w:r>
              <w:rPr>
                <w:b/>
              </w:rPr>
              <w:t>Income Tax</w:t>
            </w:r>
          </w:p>
        </w:tc>
        <w:tc>
          <w:tcPr>
            <w:tcW w:w="772" w:type="dxa"/>
            <w:shd w:val="clear" w:color="auto" w:fill="F2F2F2" w:themeFill="background1" w:themeFillShade="F2"/>
          </w:tcPr>
          <w:p w14:paraId="61EFB838" w14:textId="02625B97" w:rsidR="00366D50" w:rsidRDefault="00366D50" w:rsidP="00366D50">
            <w:pPr>
              <w:jc w:val="center"/>
            </w:pPr>
            <w:r w:rsidRPr="00147A85">
              <w:t xml:space="preserve"> 141 </w:t>
            </w:r>
          </w:p>
        </w:tc>
        <w:tc>
          <w:tcPr>
            <w:tcW w:w="881" w:type="dxa"/>
            <w:shd w:val="clear" w:color="auto" w:fill="F2F2F2" w:themeFill="background1" w:themeFillShade="F2"/>
          </w:tcPr>
          <w:p w14:paraId="447B271E" w14:textId="16510B3F" w:rsidR="00366D50" w:rsidRDefault="00366D50" w:rsidP="00366D50">
            <w:pPr>
              <w:jc w:val="center"/>
            </w:pPr>
            <w:r w:rsidRPr="00147A85">
              <w:t xml:space="preserve"> 89 </w:t>
            </w:r>
          </w:p>
        </w:tc>
        <w:tc>
          <w:tcPr>
            <w:tcW w:w="832" w:type="dxa"/>
            <w:shd w:val="clear" w:color="auto" w:fill="F2F2F2" w:themeFill="background1" w:themeFillShade="F2"/>
          </w:tcPr>
          <w:p w14:paraId="43987D85" w14:textId="4D0D43A3" w:rsidR="00366D50" w:rsidRDefault="00366D50" w:rsidP="00366D50">
            <w:pPr>
              <w:jc w:val="center"/>
            </w:pPr>
            <w:r w:rsidRPr="00147A85">
              <w:t xml:space="preserve"> (8)</w:t>
            </w:r>
          </w:p>
        </w:tc>
        <w:tc>
          <w:tcPr>
            <w:tcW w:w="832" w:type="dxa"/>
            <w:shd w:val="clear" w:color="auto" w:fill="F2F2F2" w:themeFill="background1" w:themeFillShade="F2"/>
          </w:tcPr>
          <w:p w14:paraId="4C142611" w14:textId="45410510" w:rsidR="00366D50" w:rsidRDefault="00366D50" w:rsidP="00366D50">
            <w:pPr>
              <w:jc w:val="center"/>
            </w:pPr>
            <w:r w:rsidRPr="00147A85">
              <w:t xml:space="preserve"> 38 </w:t>
            </w:r>
          </w:p>
        </w:tc>
        <w:tc>
          <w:tcPr>
            <w:tcW w:w="832" w:type="dxa"/>
            <w:shd w:val="clear" w:color="auto" w:fill="F2F2F2" w:themeFill="background1" w:themeFillShade="F2"/>
          </w:tcPr>
          <w:p w14:paraId="3C053058" w14:textId="4DF0120A" w:rsidR="00366D50" w:rsidRDefault="00366D50" w:rsidP="00366D50">
            <w:pPr>
              <w:jc w:val="center"/>
            </w:pPr>
            <w:r w:rsidRPr="00147A85">
              <w:t xml:space="preserve"> 23 </w:t>
            </w:r>
          </w:p>
        </w:tc>
        <w:tc>
          <w:tcPr>
            <w:tcW w:w="832" w:type="dxa"/>
            <w:shd w:val="clear" w:color="auto" w:fill="F2F2F2" w:themeFill="background1" w:themeFillShade="F2"/>
          </w:tcPr>
          <w:p w14:paraId="2E1C7577" w14:textId="6D9587A7" w:rsidR="00366D50" w:rsidRDefault="00366D50" w:rsidP="00366D50">
            <w:pPr>
              <w:jc w:val="center"/>
            </w:pPr>
            <w:r w:rsidRPr="00147A85">
              <w:t xml:space="preserve"> (82)</w:t>
            </w:r>
          </w:p>
        </w:tc>
        <w:tc>
          <w:tcPr>
            <w:tcW w:w="832" w:type="dxa"/>
            <w:shd w:val="clear" w:color="auto" w:fill="F2F2F2" w:themeFill="background1" w:themeFillShade="F2"/>
          </w:tcPr>
          <w:p w14:paraId="14D31360" w14:textId="422E69A1" w:rsidR="00366D50" w:rsidRDefault="00366D50" w:rsidP="00366D50">
            <w:pPr>
              <w:jc w:val="center"/>
            </w:pPr>
            <w:r w:rsidRPr="00147A85">
              <w:t xml:space="preserve"> 226 </w:t>
            </w:r>
          </w:p>
        </w:tc>
        <w:tc>
          <w:tcPr>
            <w:tcW w:w="832" w:type="dxa"/>
            <w:shd w:val="clear" w:color="auto" w:fill="F2F2F2" w:themeFill="background1" w:themeFillShade="F2"/>
          </w:tcPr>
          <w:p w14:paraId="009B05BF" w14:textId="02D96AE0" w:rsidR="00366D50" w:rsidRDefault="00366D50" w:rsidP="00366D50">
            <w:pPr>
              <w:jc w:val="center"/>
            </w:pPr>
            <w:r w:rsidRPr="00147A85">
              <w:t xml:space="preserve"> 218 </w:t>
            </w:r>
          </w:p>
        </w:tc>
        <w:tc>
          <w:tcPr>
            <w:tcW w:w="832" w:type="dxa"/>
            <w:shd w:val="clear" w:color="auto" w:fill="F2F2F2" w:themeFill="background1" w:themeFillShade="F2"/>
          </w:tcPr>
          <w:p w14:paraId="563828E2" w14:textId="30CDB691" w:rsidR="00366D50" w:rsidRDefault="00366D50" w:rsidP="00366D50">
            <w:pPr>
              <w:jc w:val="center"/>
            </w:pPr>
            <w:r w:rsidRPr="00147A85">
              <w:t xml:space="preserve"> 178 </w:t>
            </w:r>
          </w:p>
        </w:tc>
        <w:tc>
          <w:tcPr>
            <w:tcW w:w="832" w:type="dxa"/>
            <w:shd w:val="clear" w:color="auto" w:fill="F2F2F2" w:themeFill="background1" w:themeFillShade="F2"/>
            <w:vAlign w:val="bottom"/>
          </w:tcPr>
          <w:p w14:paraId="43853E4B" w14:textId="2D14FBF2" w:rsidR="00366D50" w:rsidRDefault="00366D50" w:rsidP="00366D50">
            <w:pPr>
              <w:jc w:val="center"/>
            </w:pPr>
            <w:r>
              <w:rPr>
                <w:rFonts w:ascii="Calibri" w:hAnsi="Calibri" w:cs="Calibri"/>
                <w:color w:val="000000"/>
              </w:rPr>
              <w:t>136</w:t>
            </w:r>
          </w:p>
        </w:tc>
      </w:tr>
    </w:tbl>
    <w:p w14:paraId="2B2260B7" w14:textId="77777777" w:rsidR="00F24E5A" w:rsidRDefault="00F24E5A" w:rsidP="00F24E5A">
      <w:pPr>
        <w:pStyle w:val="Heading1"/>
      </w:pPr>
      <w:r>
        <w:t>Balance Sheet Metrics</w:t>
      </w:r>
    </w:p>
    <w:tbl>
      <w:tblPr>
        <w:tblStyle w:val="TableGrid"/>
        <w:tblW w:w="10435" w:type="dxa"/>
        <w:jc w:val="center"/>
        <w:tblBorders>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2109"/>
        <w:gridCol w:w="772"/>
        <w:gridCol w:w="881"/>
        <w:gridCol w:w="832"/>
        <w:gridCol w:w="832"/>
        <w:gridCol w:w="832"/>
        <w:gridCol w:w="832"/>
        <w:gridCol w:w="832"/>
        <w:gridCol w:w="832"/>
        <w:gridCol w:w="781"/>
        <w:gridCol w:w="900"/>
      </w:tblGrid>
      <w:tr w:rsidR="00366D50" w14:paraId="34099527" w14:textId="77777777" w:rsidTr="00366D50">
        <w:trPr>
          <w:jc w:val="center"/>
        </w:trPr>
        <w:tc>
          <w:tcPr>
            <w:tcW w:w="2109" w:type="dxa"/>
            <w:shd w:val="clear" w:color="auto" w:fill="D9D9D9" w:themeFill="background1" w:themeFillShade="D9"/>
          </w:tcPr>
          <w:p w14:paraId="60E5281E" w14:textId="77777777" w:rsidR="00366D50" w:rsidRPr="00D86FAD" w:rsidRDefault="00366D50" w:rsidP="00366D50">
            <w:pPr>
              <w:jc w:val="center"/>
              <w:rPr>
                <w:b/>
              </w:rPr>
            </w:pPr>
            <w:r>
              <w:rPr>
                <w:b/>
              </w:rPr>
              <w:t>Year</w:t>
            </w:r>
          </w:p>
        </w:tc>
        <w:tc>
          <w:tcPr>
            <w:tcW w:w="772" w:type="dxa"/>
            <w:shd w:val="clear" w:color="auto" w:fill="D9D9D9" w:themeFill="background1" w:themeFillShade="D9"/>
          </w:tcPr>
          <w:p w14:paraId="5240E65B" w14:textId="10584CC8" w:rsidR="00366D50" w:rsidRDefault="00366D50" w:rsidP="00366D50">
            <w:pPr>
              <w:jc w:val="center"/>
              <w:rPr>
                <w:b/>
              </w:rPr>
            </w:pPr>
            <w:r>
              <w:rPr>
                <w:b/>
              </w:rPr>
              <w:t>2015</w:t>
            </w:r>
          </w:p>
        </w:tc>
        <w:tc>
          <w:tcPr>
            <w:tcW w:w="881" w:type="dxa"/>
            <w:shd w:val="clear" w:color="auto" w:fill="D9D9D9" w:themeFill="background1" w:themeFillShade="D9"/>
          </w:tcPr>
          <w:p w14:paraId="1ED21AA3" w14:textId="072E41AD" w:rsidR="00366D50" w:rsidRPr="00D86FAD" w:rsidRDefault="00366D50" w:rsidP="00366D50">
            <w:pPr>
              <w:jc w:val="center"/>
              <w:rPr>
                <w:b/>
              </w:rPr>
            </w:pPr>
            <w:r>
              <w:rPr>
                <w:b/>
              </w:rPr>
              <w:t>2016</w:t>
            </w:r>
          </w:p>
        </w:tc>
        <w:tc>
          <w:tcPr>
            <w:tcW w:w="832" w:type="dxa"/>
            <w:shd w:val="clear" w:color="auto" w:fill="D9D9D9" w:themeFill="background1" w:themeFillShade="D9"/>
          </w:tcPr>
          <w:p w14:paraId="7D549011" w14:textId="7C1B4BBA" w:rsidR="00366D50" w:rsidRPr="00D86FAD" w:rsidRDefault="00366D50" w:rsidP="00366D50">
            <w:pPr>
              <w:jc w:val="center"/>
              <w:rPr>
                <w:b/>
              </w:rPr>
            </w:pPr>
            <w:r>
              <w:rPr>
                <w:b/>
              </w:rPr>
              <w:t>2017</w:t>
            </w:r>
          </w:p>
        </w:tc>
        <w:tc>
          <w:tcPr>
            <w:tcW w:w="832" w:type="dxa"/>
            <w:shd w:val="clear" w:color="auto" w:fill="D9D9D9" w:themeFill="background1" w:themeFillShade="D9"/>
          </w:tcPr>
          <w:p w14:paraId="3027C680" w14:textId="156C14F4" w:rsidR="00366D50" w:rsidRPr="00D86FAD" w:rsidRDefault="00366D50" w:rsidP="00366D50">
            <w:pPr>
              <w:jc w:val="center"/>
              <w:rPr>
                <w:b/>
              </w:rPr>
            </w:pPr>
            <w:r w:rsidRPr="006427ED">
              <w:rPr>
                <w:b/>
              </w:rPr>
              <w:t>201</w:t>
            </w:r>
            <w:r>
              <w:rPr>
                <w:b/>
              </w:rPr>
              <w:t>8</w:t>
            </w:r>
          </w:p>
        </w:tc>
        <w:tc>
          <w:tcPr>
            <w:tcW w:w="832" w:type="dxa"/>
            <w:shd w:val="clear" w:color="auto" w:fill="D9D9D9" w:themeFill="background1" w:themeFillShade="D9"/>
          </w:tcPr>
          <w:p w14:paraId="00F6ECC1" w14:textId="585AAE48" w:rsidR="00366D50" w:rsidRPr="00D86FAD" w:rsidRDefault="00366D50" w:rsidP="00366D50">
            <w:pPr>
              <w:jc w:val="center"/>
              <w:rPr>
                <w:b/>
              </w:rPr>
            </w:pPr>
            <w:r w:rsidRPr="006427ED">
              <w:rPr>
                <w:b/>
              </w:rPr>
              <w:t>201</w:t>
            </w:r>
            <w:r>
              <w:rPr>
                <w:b/>
              </w:rPr>
              <w:t>9</w:t>
            </w:r>
          </w:p>
        </w:tc>
        <w:tc>
          <w:tcPr>
            <w:tcW w:w="832" w:type="dxa"/>
            <w:shd w:val="clear" w:color="auto" w:fill="D9D9D9" w:themeFill="background1" w:themeFillShade="D9"/>
          </w:tcPr>
          <w:p w14:paraId="1BE549D5" w14:textId="17DAA65D" w:rsidR="00366D50" w:rsidRPr="00D86FAD" w:rsidRDefault="00366D50" w:rsidP="00366D50">
            <w:pPr>
              <w:jc w:val="center"/>
              <w:rPr>
                <w:b/>
              </w:rPr>
            </w:pPr>
            <w:r w:rsidRPr="006427ED">
              <w:rPr>
                <w:b/>
              </w:rPr>
              <w:t>20</w:t>
            </w:r>
            <w:r>
              <w:rPr>
                <w:b/>
              </w:rPr>
              <w:t>20</w:t>
            </w:r>
          </w:p>
        </w:tc>
        <w:tc>
          <w:tcPr>
            <w:tcW w:w="832" w:type="dxa"/>
            <w:shd w:val="clear" w:color="auto" w:fill="D9D9D9" w:themeFill="background1" w:themeFillShade="D9"/>
          </w:tcPr>
          <w:p w14:paraId="464E402E" w14:textId="6C1BC762" w:rsidR="00366D50" w:rsidRPr="00D86FAD" w:rsidRDefault="00366D50" w:rsidP="00366D50">
            <w:pPr>
              <w:jc w:val="center"/>
              <w:rPr>
                <w:b/>
              </w:rPr>
            </w:pPr>
            <w:r w:rsidRPr="006427ED">
              <w:rPr>
                <w:b/>
              </w:rPr>
              <w:t>20</w:t>
            </w:r>
            <w:r>
              <w:rPr>
                <w:b/>
              </w:rPr>
              <w:t>21</w:t>
            </w:r>
          </w:p>
        </w:tc>
        <w:tc>
          <w:tcPr>
            <w:tcW w:w="832" w:type="dxa"/>
            <w:shd w:val="clear" w:color="auto" w:fill="D9D9D9" w:themeFill="background1" w:themeFillShade="D9"/>
          </w:tcPr>
          <w:p w14:paraId="4300F4D9" w14:textId="6D44BEB3" w:rsidR="00366D50" w:rsidRPr="00D86FAD" w:rsidRDefault="00366D50" w:rsidP="00366D50">
            <w:pPr>
              <w:jc w:val="center"/>
              <w:rPr>
                <w:b/>
              </w:rPr>
            </w:pPr>
            <w:r w:rsidRPr="006427ED">
              <w:rPr>
                <w:b/>
              </w:rPr>
              <w:t>20</w:t>
            </w:r>
            <w:r>
              <w:rPr>
                <w:b/>
              </w:rPr>
              <w:t>22</w:t>
            </w:r>
          </w:p>
        </w:tc>
        <w:tc>
          <w:tcPr>
            <w:tcW w:w="781" w:type="dxa"/>
            <w:shd w:val="clear" w:color="auto" w:fill="D9D9D9" w:themeFill="background1" w:themeFillShade="D9"/>
          </w:tcPr>
          <w:p w14:paraId="16BDF99C" w14:textId="2ED0ED23" w:rsidR="00366D50" w:rsidRPr="00D86FAD" w:rsidRDefault="00366D50" w:rsidP="00366D50">
            <w:pPr>
              <w:jc w:val="center"/>
              <w:rPr>
                <w:b/>
              </w:rPr>
            </w:pPr>
            <w:r w:rsidRPr="006427ED">
              <w:rPr>
                <w:b/>
              </w:rPr>
              <w:t>20</w:t>
            </w:r>
            <w:r>
              <w:rPr>
                <w:b/>
              </w:rPr>
              <w:t>23</w:t>
            </w:r>
          </w:p>
        </w:tc>
        <w:tc>
          <w:tcPr>
            <w:tcW w:w="900" w:type="dxa"/>
            <w:shd w:val="clear" w:color="auto" w:fill="D9D9D9" w:themeFill="background1" w:themeFillShade="D9"/>
          </w:tcPr>
          <w:p w14:paraId="111D81CF" w14:textId="6A2855FA" w:rsidR="00366D50" w:rsidRPr="00D86FAD" w:rsidRDefault="00366D50" w:rsidP="00366D50">
            <w:pPr>
              <w:jc w:val="center"/>
              <w:rPr>
                <w:b/>
              </w:rPr>
            </w:pPr>
            <w:r w:rsidRPr="006427ED">
              <w:rPr>
                <w:b/>
              </w:rPr>
              <w:t>20</w:t>
            </w:r>
            <w:r>
              <w:rPr>
                <w:b/>
              </w:rPr>
              <w:t>24</w:t>
            </w:r>
          </w:p>
        </w:tc>
      </w:tr>
      <w:tr w:rsidR="00366D50" w14:paraId="56402AE8" w14:textId="77777777" w:rsidTr="00590172">
        <w:trPr>
          <w:jc w:val="center"/>
        </w:trPr>
        <w:tc>
          <w:tcPr>
            <w:tcW w:w="2109" w:type="dxa"/>
            <w:shd w:val="clear" w:color="auto" w:fill="F2F2F2" w:themeFill="background1" w:themeFillShade="F2"/>
          </w:tcPr>
          <w:p w14:paraId="6EABC06C" w14:textId="77777777" w:rsidR="00366D50" w:rsidRPr="00D86FAD" w:rsidRDefault="00366D50" w:rsidP="00366D50">
            <w:pPr>
              <w:jc w:val="center"/>
              <w:rPr>
                <w:b/>
              </w:rPr>
            </w:pPr>
            <w:r>
              <w:rPr>
                <w:b/>
              </w:rPr>
              <w:t>Total Assets</w:t>
            </w:r>
          </w:p>
        </w:tc>
        <w:tc>
          <w:tcPr>
            <w:tcW w:w="772" w:type="dxa"/>
            <w:shd w:val="clear" w:color="auto" w:fill="F2F2F2" w:themeFill="background1" w:themeFillShade="F2"/>
          </w:tcPr>
          <w:p w14:paraId="4E01E578" w14:textId="737BDAF0" w:rsidR="00366D50" w:rsidRDefault="00366D50" w:rsidP="00366D50">
            <w:pPr>
              <w:jc w:val="center"/>
            </w:pPr>
            <w:r w:rsidRPr="001E049A">
              <w:t xml:space="preserve"> 3,864 </w:t>
            </w:r>
          </w:p>
        </w:tc>
        <w:tc>
          <w:tcPr>
            <w:tcW w:w="881" w:type="dxa"/>
            <w:shd w:val="clear" w:color="auto" w:fill="F2F2F2" w:themeFill="background1" w:themeFillShade="F2"/>
          </w:tcPr>
          <w:p w14:paraId="39CD1EB6" w14:textId="02BB633C" w:rsidR="00366D50" w:rsidRDefault="00366D50" w:rsidP="00366D50">
            <w:pPr>
              <w:jc w:val="center"/>
            </w:pPr>
            <w:r w:rsidRPr="001E049A">
              <w:t xml:space="preserve"> 3,888 </w:t>
            </w:r>
          </w:p>
        </w:tc>
        <w:tc>
          <w:tcPr>
            <w:tcW w:w="832" w:type="dxa"/>
            <w:shd w:val="clear" w:color="auto" w:fill="F2F2F2" w:themeFill="background1" w:themeFillShade="F2"/>
          </w:tcPr>
          <w:p w14:paraId="0D1FF819" w14:textId="05DAC712" w:rsidR="00366D50" w:rsidRDefault="00366D50" w:rsidP="00366D50">
            <w:pPr>
              <w:jc w:val="center"/>
            </w:pPr>
            <w:r w:rsidRPr="001E049A">
              <w:t xml:space="preserve"> 3,683 </w:t>
            </w:r>
          </w:p>
        </w:tc>
        <w:tc>
          <w:tcPr>
            <w:tcW w:w="832" w:type="dxa"/>
            <w:shd w:val="clear" w:color="auto" w:fill="F2F2F2" w:themeFill="background1" w:themeFillShade="F2"/>
          </w:tcPr>
          <w:p w14:paraId="1E7D919A" w14:textId="51048668" w:rsidR="00366D50" w:rsidRDefault="00366D50" w:rsidP="00366D50">
            <w:pPr>
              <w:jc w:val="center"/>
            </w:pPr>
            <w:r w:rsidRPr="001E049A">
              <w:t xml:space="preserve"> 3,431 </w:t>
            </w:r>
          </w:p>
        </w:tc>
        <w:tc>
          <w:tcPr>
            <w:tcW w:w="832" w:type="dxa"/>
            <w:shd w:val="clear" w:color="auto" w:fill="F2F2F2" w:themeFill="background1" w:themeFillShade="F2"/>
          </w:tcPr>
          <w:p w14:paraId="52479577" w14:textId="1BFDBC76" w:rsidR="00366D50" w:rsidRDefault="00366D50" w:rsidP="00366D50">
            <w:pPr>
              <w:jc w:val="center"/>
            </w:pPr>
            <w:r w:rsidRPr="001E049A">
              <w:t xml:space="preserve"> 3,430 </w:t>
            </w:r>
          </w:p>
        </w:tc>
        <w:tc>
          <w:tcPr>
            <w:tcW w:w="832" w:type="dxa"/>
            <w:shd w:val="clear" w:color="auto" w:fill="F2F2F2" w:themeFill="background1" w:themeFillShade="F2"/>
          </w:tcPr>
          <w:p w14:paraId="1F3DCBE0" w14:textId="0A0793E5" w:rsidR="00366D50" w:rsidRDefault="00366D50" w:rsidP="00366D50">
            <w:pPr>
              <w:jc w:val="center"/>
            </w:pPr>
            <w:r w:rsidRPr="001E049A">
              <w:t xml:space="preserve"> 3,093 </w:t>
            </w:r>
          </w:p>
        </w:tc>
        <w:tc>
          <w:tcPr>
            <w:tcW w:w="832" w:type="dxa"/>
            <w:shd w:val="clear" w:color="auto" w:fill="F2F2F2" w:themeFill="background1" w:themeFillShade="F2"/>
          </w:tcPr>
          <w:p w14:paraId="20C31B75" w14:textId="19945913" w:rsidR="00366D50" w:rsidRDefault="00366D50" w:rsidP="00366D50">
            <w:pPr>
              <w:jc w:val="center"/>
            </w:pPr>
            <w:r w:rsidRPr="001E049A">
              <w:t xml:space="preserve"> 3,246 </w:t>
            </w:r>
          </w:p>
        </w:tc>
        <w:tc>
          <w:tcPr>
            <w:tcW w:w="832" w:type="dxa"/>
            <w:shd w:val="clear" w:color="auto" w:fill="F2F2F2" w:themeFill="background1" w:themeFillShade="F2"/>
          </w:tcPr>
          <w:p w14:paraId="78010B20" w14:textId="3FEEE0F7" w:rsidR="00366D50" w:rsidRDefault="00366D50" w:rsidP="00366D50">
            <w:pPr>
              <w:jc w:val="center"/>
            </w:pPr>
            <w:r w:rsidRPr="001E049A">
              <w:t xml:space="preserve"> 3,329 </w:t>
            </w:r>
          </w:p>
        </w:tc>
        <w:tc>
          <w:tcPr>
            <w:tcW w:w="781" w:type="dxa"/>
            <w:shd w:val="clear" w:color="auto" w:fill="F2F2F2" w:themeFill="background1" w:themeFillShade="F2"/>
          </w:tcPr>
          <w:p w14:paraId="5B14D098" w14:textId="0E277C4E" w:rsidR="00366D50" w:rsidRDefault="00366D50" w:rsidP="00366D50">
            <w:pPr>
              <w:jc w:val="center"/>
            </w:pPr>
            <w:r w:rsidRPr="001E049A">
              <w:t xml:space="preserve"> 3,449 </w:t>
            </w:r>
          </w:p>
        </w:tc>
        <w:tc>
          <w:tcPr>
            <w:tcW w:w="900" w:type="dxa"/>
            <w:shd w:val="clear" w:color="auto" w:fill="F2F2F2" w:themeFill="background1" w:themeFillShade="F2"/>
            <w:vAlign w:val="bottom"/>
          </w:tcPr>
          <w:p w14:paraId="48934EBB" w14:textId="15DFD35B" w:rsidR="00366D50" w:rsidRDefault="00366D50" w:rsidP="00366D50">
            <w:pPr>
              <w:jc w:val="center"/>
            </w:pPr>
            <w:r>
              <w:rPr>
                <w:rFonts w:ascii="Calibri" w:hAnsi="Calibri" w:cs="Calibri"/>
                <w:color w:val="000000"/>
              </w:rPr>
              <w:t>3,531</w:t>
            </w:r>
          </w:p>
        </w:tc>
      </w:tr>
      <w:tr w:rsidR="00366D50" w14:paraId="5B28B686" w14:textId="77777777" w:rsidTr="00590172">
        <w:trPr>
          <w:jc w:val="center"/>
        </w:trPr>
        <w:tc>
          <w:tcPr>
            <w:tcW w:w="2109" w:type="dxa"/>
            <w:shd w:val="clear" w:color="auto" w:fill="D9D9D9" w:themeFill="background1" w:themeFillShade="D9"/>
          </w:tcPr>
          <w:p w14:paraId="76BAF15A" w14:textId="77777777" w:rsidR="00366D50" w:rsidRDefault="00366D50" w:rsidP="00366D50">
            <w:pPr>
              <w:jc w:val="center"/>
              <w:rPr>
                <w:b/>
              </w:rPr>
            </w:pPr>
            <w:r>
              <w:rPr>
                <w:b/>
              </w:rPr>
              <w:t>Cash &amp; Equivalents</w:t>
            </w:r>
          </w:p>
        </w:tc>
        <w:tc>
          <w:tcPr>
            <w:tcW w:w="772" w:type="dxa"/>
            <w:shd w:val="clear" w:color="auto" w:fill="D9D9D9" w:themeFill="background1" w:themeFillShade="D9"/>
          </w:tcPr>
          <w:p w14:paraId="7CC9F92F" w14:textId="599C8C5A" w:rsidR="00366D50" w:rsidRDefault="00366D50" w:rsidP="00366D50">
            <w:pPr>
              <w:jc w:val="center"/>
            </w:pPr>
            <w:r w:rsidRPr="001E049A">
              <w:t xml:space="preserve"> 203 </w:t>
            </w:r>
          </w:p>
        </w:tc>
        <w:tc>
          <w:tcPr>
            <w:tcW w:w="881" w:type="dxa"/>
            <w:shd w:val="clear" w:color="auto" w:fill="D9D9D9" w:themeFill="background1" w:themeFillShade="D9"/>
          </w:tcPr>
          <w:p w14:paraId="6B698B10" w14:textId="442350BF" w:rsidR="00366D50" w:rsidRDefault="00366D50" w:rsidP="00366D50">
            <w:pPr>
              <w:jc w:val="center"/>
            </w:pPr>
            <w:r w:rsidRPr="001E049A">
              <w:t xml:space="preserve"> 347 </w:t>
            </w:r>
          </w:p>
        </w:tc>
        <w:tc>
          <w:tcPr>
            <w:tcW w:w="832" w:type="dxa"/>
            <w:shd w:val="clear" w:color="auto" w:fill="D9D9D9" w:themeFill="background1" w:themeFillShade="D9"/>
          </w:tcPr>
          <w:p w14:paraId="4B08E2EB" w14:textId="62340FC2" w:rsidR="00366D50" w:rsidRDefault="00366D50" w:rsidP="00366D50">
            <w:pPr>
              <w:jc w:val="center"/>
            </w:pPr>
            <w:r w:rsidRPr="001E049A">
              <w:t xml:space="preserve"> 187 </w:t>
            </w:r>
          </w:p>
        </w:tc>
        <w:tc>
          <w:tcPr>
            <w:tcW w:w="832" w:type="dxa"/>
            <w:shd w:val="clear" w:color="auto" w:fill="D9D9D9" w:themeFill="background1" w:themeFillShade="D9"/>
          </w:tcPr>
          <w:p w14:paraId="2EF61FD3" w14:textId="7108CD29" w:rsidR="00366D50" w:rsidRDefault="00366D50" w:rsidP="00366D50">
            <w:pPr>
              <w:jc w:val="center"/>
            </w:pPr>
            <w:r w:rsidRPr="001E049A">
              <w:t xml:space="preserve"> 124 </w:t>
            </w:r>
          </w:p>
        </w:tc>
        <w:tc>
          <w:tcPr>
            <w:tcW w:w="832" w:type="dxa"/>
            <w:shd w:val="clear" w:color="auto" w:fill="D9D9D9" w:themeFill="background1" w:themeFillShade="D9"/>
          </w:tcPr>
          <w:p w14:paraId="332F9BF3" w14:textId="76E27A80" w:rsidR="00366D50" w:rsidRDefault="00366D50" w:rsidP="00366D50">
            <w:pPr>
              <w:jc w:val="center"/>
            </w:pPr>
            <w:r w:rsidRPr="001E049A">
              <w:t xml:space="preserve"> 277 </w:t>
            </w:r>
          </w:p>
        </w:tc>
        <w:tc>
          <w:tcPr>
            <w:tcW w:w="832" w:type="dxa"/>
            <w:shd w:val="clear" w:color="auto" w:fill="D9D9D9" w:themeFill="background1" w:themeFillShade="D9"/>
          </w:tcPr>
          <w:p w14:paraId="447E78E4" w14:textId="4E1D504F" w:rsidR="00366D50" w:rsidRDefault="00366D50" w:rsidP="00366D50">
            <w:pPr>
              <w:jc w:val="center"/>
            </w:pPr>
            <w:r w:rsidRPr="001E049A">
              <w:t xml:space="preserve"> 360 </w:t>
            </w:r>
          </w:p>
        </w:tc>
        <w:tc>
          <w:tcPr>
            <w:tcW w:w="832" w:type="dxa"/>
            <w:shd w:val="clear" w:color="auto" w:fill="D9D9D9" w:themeFill="background1" w:themeFillShade="D9"/>
          </w:tcPr>
          <w:p w14:paraId="42F0A4D6" w14:textId="48FC40E5" w:rsidR="00366D50" w:rsidRDefault="00366D50" w:rsidP="00366D50">
            <w:pPr>
              <w:jc w:val="center"/>
            </w:pPr>
            <w:r w:rsidRPr="001E049A">
              <w:t xml:space="preserve"> 717 </w:t>
            </w:r>
          </w:p>
        </w:tc>
        <w:tc>
          <w:tcPr>
            <w:tcW w:w="832" w:type="dxa"/>
            <w:shd w:val="clear" w:color="auto" w:fill="D9D9D9" w:themeFill="background1" w:themeFillShade="D9"/>
          </w:tcPr>
          <w:p w14:paraId="24F06FB3" w14:textId="46AFAEC2" w:rsidR="00366D50" w:rsidRDefault="00366D50" w:rsidP="00366D50">
            <w:pPr>
              <w:jc w:val="center"/>
            </w:pPr>
            <w:r w:rsidRPr="001E049A">
              <w:t xml:space="preserve"> 650 </w:t>
            </w:r>
          </w:p>
        </w:tc>
        <w:tc>
          <w:tcPr>
            <w:tcW w:w="781" w:type="dxa"/>
            <w:shd w:val="clear" w:color="auto" w:fill="D9D9D9" w:themeFill="background1" w:themeFillShade="D9"/>
          </w:tcPr>
          <w:p w14:paraId="36F9E438" w14:textId="35FE0367" w:rsidR="00366D50" w:rsidRDefault="00366D50" w:rsidP="00366D50">
            <w:pPr>
              <w:jc w:val="center"/>
            </w:pPr>
            <w:r w:rsidRPr="001E049A">
              <w:t xml:space="preserve"> 808 </w:t>
            </w:r>
          </w:p>
        </w:tc>
        <w:tc>
          <w:tcPr>
            <w:tcW w:w="900" w:type="dxa"/>
            <w:shd w:val="clear" w:color="auto" w:fill="D9D9D9" w:themeFill="background1" w:themeFillShade="D9"/>
            <w:vAlign w:val="bottom"/>
          </w:tcPr>
          <w:p w14:paraId="2BB5090B" w14:textId="46BC1896" w:rsidR="00366D50" w:rsidRDefault="00366D50" w:rsidP="00366D50">
            <w:pPr>
              <w:jc w:val="center"/>
            </w:pPr>
            <w:r>
              <w:rPr>
                <w:rFonts w:ascii="Calibri" w:hAnsi="Calibri" w:cs="Calibri"/>
                <w:color w:val="000000"/>
              </w:rPr>
              <w:t>718</w:t>
            </w:r>
          </w:p>
        </w:tc>
      </w:tr>
      <w:tr w:rsidR="00366D50" w14:paraId="3A3270CE" w14:textId="77777777" w:rsidTr="00590172">
        <w:trPr>
          <w:jc w:val="center"/>
        </w:trPr>
        <w:tc>
          <w:tcPr>
            <w:tcW w:w="2109" w:type="dxa"/>
            <w:shd w:val="clear" w:color="auto" w:fill="F2F2F2" w:themeFill="background1" w:themeFillShade="F2"/>
          </w:tcPr>
          <w:p w14:paraId="43EF101E" w14:textId="77777777" w:rsidR="00366D50" w:rsidRPr="00D86FAD" w:rsidRDefault="00366D50" w:rsidP="00366D50">
            <w:pPr>
              <w:jc w:val="center"/>
              <w:rPr>
                <w:b/>
              </w:rPr>
            </w:pPr>
            <w:r>
              <w:rPr>
                <w:b/>
              </w:rPr>
              <w:t>Accounts Receivable</w:t>
            </w:r>
          </w:p>
        </w:tc>
        <w:tc>
          <w:tcPr>
            <w:tcW w:w="772" w:type="dxa"/>
            <w:shd w:val="clear" w:color="auto" w:fill="F2F2F2" w:themeFill="background1" w:themeFillShade="F2"/>
          </w:tcPr>
          <w:p w14:paraId="454A15C8" w14:textId="5002FF59" w:rsidR="00366D50" w:rsidRDefault="00366D50" w:rsidP="00366D50">
            <w:pPr>
              <w:jc w:val="center"/>
            </w:pPr>
            <w:r w:rsidRPr="001E049A">
              <w:t xml:space="preserve"> 47 </w:t>
            </w:r>
          </w:p>
        </w:tc>
        <w:tc>
          <w:tcPr>
            <w:tcW w:w="881" w:type="dxa"/>
            <w:shd w:val="clear" w:color="auto" w:fill="F2F2F2" w:themeFill="background1" w:themeFillShade="F2"/>
          </w:tcPr>
          <w:p w14:paraId="46326D0D" w14:textId="20990D8E" w:rsidR="00366D50" w:rsidRDefault="00366D50" w:rsidP="00366D50">
            <w:pPr>
              <w:jc w:val="center"/>
            </w:pPr>
            <w:r w:rsidRPr="001E049A">
              <w:t xml:space="preserve"> 48 </w:t>
            </w:r>
          </w:p>
        </w:tc>
        <w:tc>
          <w:tcPr>
            <w:tcW w:w="832" w:type="dxa"/>
            <w:shd w:val="clear" w:color="auto" w:fill="F2F2F2" w:themeFill="background1" w:themeFillShade="F2"/>
          </w:tcPr>
          <w:p w14:paraId="178E6BEF" w14:textId="4DC94053" w:rsidR="00366D50" w:rsidRDefault="00366D50" w:rsidP="00366D50">
            <w:pPr>
              <w:jc w:val="center"/>
            </w:pPr>
            <w:r w:rsidRPr="001E049A">
              <w:t xml:space="preserve"> 38 </w:t>
            </w:r>
          </w:p>
        </w:tc>
        <w:tc>
          <w:tcPr>
            <w:tcW w:w="832" w:type="dxa"/>
            <w:shd w:val="clear" w:color="auto" w:fill="F2F2F2" w:themeFill="background1" w:themeFillShade="F2"/>
          </w:tcPr>
          <w:p w14:paraId="4DCF6BFE" w14:textId="1DF40A7F" w:rsidR="00366D50" w:rsidRDefault="00366D50" w:rsidP="00366D50">
            <w:pPr>
              <w:jc w:val="center"/>
            </w:pPr>
            <w:r w:rsidRPr="001E049A">
              <w:t xml:space="preserve"> 50 </w:t>
            </w:r>
          </w:p>
        </w:tc>
        <w:tc>
          <w:tcPr>
            <w:tcW w:w="832" w:type="dxa"/>
            <w:shd w:val="clear" w:color="auto" w:fill="F2F2F2" w:themeFill="background1" w:themeFillShade="F2"/>
          </w:tcPr>
          <w:p w14:paraId="296EC3A5" w14:textId="53764A2B" w:rsidR="00366D50" w:rsidRDefault="00366D50" w:rsidP="00366D50">
            <w:pPr>
              <w:jc w:val="center"/>
            </w:pPr>
            <w:r w:rsidRPr="001E049A">
              <w:t xml:space="preserve"> 46 </w:t>
            </w:r>
          </w:p>
        </w:tc>
        <w:tc>
          <w:tcPr>
            <w:tcW w:w="832" w:type="dxa"/>
            <w:shd w:val="clear" w:color="auto" w:fill="F2F2F2" w:themeFill="background1" w:themeFillShade="F2"/>
          </w:tcPr>
          <w:p w14:paraId="195458A7" w14:textId="6348BC91" w:rsidR="00366D50" w:rsidRDefault="00366D50" w:rsidP="00366D50">
            <w:pPr>
              <w:jc w:val="center"/>
            </w:pPr>
            <w:r w:rsidRPr="001E049A">
              <w:t xml:space="preserve"> 37 </w:t>
            </w:r>
          </w:p>
        </w:tc>
        <w:tc>
          <w:tcPr>
            <w:tcW w:w="832" w:type="dxa"/>
            <w:shd w:val="clear" w:color="auto" w:fill="F2F2F2" w:themeFill="background1" w:themeFillShade="F2"/>
          </w:tcPr>
          <w:p w14:paraId="53D9ABA0" w14:textId="08E83C12" w:rsidR="00366D50" w:rsidRDefault="00366D50" w:rsidP="00366D50">
            <w:pPr>
              <w:jc w:val="center"/>
            </w:pPr>
            <w:r w:rsidRPr="001E049A">
              <w:t xml:space="preserve"> 40 </w:t>
            </w:r>
          </w:p>
        </w:tc>
        <w:tc>
          <w:tcPr>
            <w:tcW w:w="832" w:type="dxa"/>
            <w:shd w:val="clear" w:color="auto" w:fill="F2F2F2" w:themeFill="background1" w:themeFillShade="F2"/>
          </w:tcPr>
          <w:p w14:paraId="6099F25D" w14:textId="6E9D9E6F" w:rsidR="00366D50" w:rsidRDefault="00366D50" w:rsidP="00366D50">
            <w:pPr>
              <w:jc w:val="center"/>
            </w:pPr>
            <w:r w:rsidRPr="001E049A">
              <w:t xml:space="preserve"> 57 </w:t>
            </w:r>
          </w:p>
        </w:tc>
        <w:tc>
          <w:tcPr>
            <w:tcW w:w="781" w:type="dxa"/>
            <w:shd w:val="clear" w:color="auto" w:fill="F2F2F2" w:themeFill="background1" w:themeFillShade="F2"/>
          </w:tcPr>
          <w:p w14:paraId="0CF3C071" w14:textId="72BFC727" w:rsidR="00366D50" w:rsidRDefault="00366D50" w:rsidP="00366D50">
            <w:pPr>
              <w:jc w:val="center"/>
            </w:pPr>
            <w:r w:rsidRPr="001E049A">
              <w:t xml:space="preserve"> 61 </w:t>
            </w:r>
          </w:p>
        </w:tc>
        <w:tc>
          <w:tcPr>
            <w:tcW w:w="900" w:type="dxa"/>
            <w:shd w:val="clear" w:color="auto" w:fill="F2F2F2" w:themeFill="background1" w:themeFillShade="F2"/>
            <w:vAlign w:val="bottom"/>
          </w:tcPr>
          <w:p w14:paraId="7E2A5CAE" w14:textId="3907FF42" w:rsidR="00366D50" w:rsidRDefault="00366D50" w:rsidP="00366D50">
            <w:pPr>
              <w:jc w:val="center"/>
            </w:pPr>
            <w:r>
              <w:rPr>
                <w:rFonts w:ascii="Calibri" w:hAnsi="Calibri" w:cs="Calibri"/>
                <w:color w:val="000000"/>
              </w:rPr>
              <w:t>56</w:t>
            </w:r>
          </w:p>
        </w:tc>
      </w:tr>
      <w:tr w:rsidR="00366D50" w14:paraId="5154F65B" w14:textId="77777777" w:rsidTr="00590172">
        <w:trPr>
          <w:jc w:val="center"/>
        </w:trPr>
        <w:tc>
          <w:tcPr>
            <w:tcW w:w="2109" w:type="dxa"/>
            <w:shd w:val="clear" w:color="auto" w:fill="D9D9D9" w:themeFill="background1" w:themeFillShade="D9"/>
          </w:tcPr>
          <w:p w14:paraId="3C1E5066" w14:textId="77777777" w:rsidR="00366D50" w:rsidRDefault="00366D50" w:rsidP="00366D50">
            <w:pPr>
              <w:jc w:val="center"/>
              <w:rPr>
                <w:b/>
              </w:rPr>
            </w:pPr>
            <w:r>
              <w:rPr>
                <w:b/>
              </w:rPr>
              <w:t>Inventories</w:t>
            </w:r>
          </w:p>
        </w:tc>
        <w:tc>
          <w:tcPr>
            <w:tcW w:w="772" w:type="dxa"/>
            <w:shd w:val="clear" w:color="auto" w:fill="D9D9D9" w:themeFill="background1" w:themeFillShade="D9"/>
          </w:tcPr>
          <w:p w14:paraId="71FF306B" w14:textId="6131CB55" w:rsidR="00366D50" w:rsidRDefault="00366D50" w:rsidP="00366D50">
            <w:pPr>
              <w:jc w:val="center"/>
            </w:pPr>
            <w:r w:rsidRPr="001E049A">
              <w:t xml:space="preserve"> 1,375 </w:t>
            </w:r>
          </w:p>
        </w:tc>
        <w:tc>
          <w:tcPr>
            <w:tcW w:w="881" w:type="dxa"/>
            <w:shd w:val="clear" w:color="auto" w:fill="D9D9D9" w:themeFill="background1" w:themeFillShade="D9"/>
          </w:tcPr>
          <w:p w14:paraId="65F17121" w14:textId="4B94B8A4" w:rsidR="00366D50" w:rsidRDefault="00366D50" w:rsidP="00366D50">
            <w:pPr>
              <w:jc w:val="center"/>
            </w:pPr>
            <w:r w:rsidRPr="001E049A">
              <w:t xml:space="preserve"> 1,406 </w:t>
            </w:r>
          </w:p>
        </w:tc>
        <w:tc>
          <w:tcPr>
            <w:tcW w:w="832" w:type="dxa"/>
            <w:shd w:val="clear" w:color="auto" w:fill="D9D9D9" w:themeFill="background1" w:themeFillShade="D9"/>
          </w:tcPr>
          <w:p w14:paraId="7A8DED5B" w14:textId="6FD95E8D" w:rsidR="00366D50" w:rsidRDefault="00366D50" w:rsidP="00366D50">
            <w:pPr>
              <w:jc w:val="center"/>
            </w:pPr>
            <w:r w:rsidRPr="001E049A">
              <w:t xml:space="preserve"> 1,464 </w:t>
            </w:r>
          </w:p>
        </w:tc>
        <w:tc>
          <w:tcPr>
            <w:tcW w:w="832" w:type="dxa"/>
            <w:shd w:val="clear" w:color="auto" w:fill="D9D9D9" w:themeFill="background1" w:themeFillShade="D9"/>
          </w:tcPr>
          <w:p w14:paraId="31D7AB41" w14:textId="74352108" w:rsidR="00366D50" w:rsidRDefault="00366D50" w:rsidP="00366D50">
            <w:pPr>
              <w:jc w:val="center"/>
            </w:pPr>
            <w:r w:rsidRPr="001E049A">
              <w:t xml:space="preserve"> 1,528 </w:t>
            </w:r>
          </w:p>
        </w:tc>
        <w:tc>
          <w:tcPr>
            <w:tcW w:w="832" w:type="dxa"/>
            <w:shd w:val="clear" w:color="auto" w:fill="D9D9D9" w:themeFill="background1" w:themeFillShade="D9"/>
          </w:tcPr>
          <w:p w14:paraId="39D1A55F" w14:textId="1DF14124" w:rsidR="00366D50" w:rsidRDefault="00366D50" w:rsidP="00366D50">
            <w:pPr>
              <w:jc w:val="center"/>
            </w:pPr>
            <w:r w:rsidRPr="001E049A">
              <w:t xml:space="preserve"> 1,465 </w:t>
            </w:r>
          </w:p>
        </w:tc>
        <w:tc>
          <w:tcPr>
            <w:tcW w:w="832" w:type="dxa"/>
            <w:shd w:val="clear" w:color="auto" w:fill="D9D9D9" w:themeFill="background1" w:themeFillShade="D9"/>
          </w:tcPr>
          <w:p w14:paraId="3AC1EF4D" w14:textId="3EAAFA63" w:rsidR="00366D50" w:rsidRDefault="00366D50" w:rsidP="00366D50">
            <w:pPr>
              <w:jc w:val="center"/>
            </w:pPr>
            <w:r w:rsidRPr="001E049A">
              <w:t xml:space="preserve"> 1,088 </w:t>
            </w:r>
          </w:p>
        </w:tc>
        <w:tc>
          <w:tcPr>
            <w:tcW w:w="832" w:type="dxa"/>
            <w:shd w:val="clear" w:color="auto" w:fill="D9D9D9" w:themeFill="background1" w:themeFillShade="D9"/>
          </w:tcPr>
          <w:p w14:paraId="3D0622E2" w14:textId="0591672D" w:rsidR="00366D50" w:rsidRDefault="00366D50" w:rsidP="00366D50">
            <w:pPr>
              <w:jc w:val="center"/>
            </w:pPr>
            <w:r w:rsidRPr="001E049A">
              <w:t xml:space="preserve"> 1,080 </w:t>
            </w:r>
          </w:p>
        </w:tc>
        <w:tc>
          <w:tcPr>
            <w:tcW w:w="832" w:type="dxa"/>
            <w:shd w:val="clear" w:color="auto" w:fill="D9D9D9" w:themeFill="background1" w:themeFillShade="D9"/>
          </w:tcPr>
          <w:p w14:paraId="2F74FDA3" w14:textId="63A20E8F" w:rsidR="00366D50" w:rsidRDefault="00366D50" w:rsidP="00366D50">
            <w:pPr>
              <w:jc w:val="center"/>
            </w:pPr>
            <w:r w:rsidRPr="001E049A">
              <w:t xml:space="preserve"> 1,120 </w:t>
            </w:r>
          </w:p>
        </w:tc>
        <w:tc>
          <w:tcPr>
            <w:tcW w:w="781" w:type="dxa"/>
            <w:shd w:val="clear" w:color="auto" w:fill="D9D9D9" w:themeFill="background1" w:themeFillShade="D9"/>
          </w:tcPr>
          <w:p w14:paraId="36331F45" w14:textId="5E823721" w:rsidR="00366D50" w:rsidRDefault="00366D50" w:rsidP="00366D50">
            <w:pPr>
              <w:jc w:val="center"/>
            </w:pPr>
            <w:r w:rsidRPr="001E049A">
              <w:t xml:space="preserve"> 1,094 </w:t>
            </w:r>
          </w:p>
        </w:tc>
        <w:tc>
          <w:tcPr>
            <w:tcW w:w="900" w:type="dxa"/>
            <w:shd w:val="clear" w:color="auto" w:fill="D9D9D9" w:themeFill="background1" w:themeFillShade="D9"/>
            <w:vAlign w:val="bottom"/>
          </w:tcPr>
          <w:p w14:paraId="624377BA" w14:textId="02D85129" w:rsidR="00366D50" w:rsidRDefault="00366D50" w:rsidP="00366D50">
            <w:pPr>
              <w:jc w:val="center"/>
            </w:pPr>
            <w:r>
              <w:rPr>
                <w:rFonts w:ascii="Calibri" w:hAnsi="Calibri" w:cs="Calibri"/>
                <w:color w:val="000000"/>
              </w:rPr>
              <w:t>1,172</w:t>
            </w:r>
          </w:p>
        </w:tc>
      </w:tr>
      <w:tr w:rsidR="00366D50" w14:paraId="30AD6CD2" w14:textId="77777777" w:rsidTr="000546D0">
        <w:trPr>
          <w:jc w:val="center"/>
        </w:trPr>
        <w:tc>
          <w:tcPr>
            <w:tcW w:w="2109" w:type="dxa"/>
            <w:shd w:val="clear" w:color="auto" w:fill="F2F2F2" w:themeFill="background1" w:themeFillShade="F2"/>
          </w:tcPr>
          <w:p w14:paraId="437BEE74" w14:textId="0CD16E3A" w:rsidR="00366D50" w:rsidRPr="00D86FAD" w:rsidRDefault="00366D50" w:rsidP="00366D50">
            <w:pPr>
              <w:jc w:val="center"/>
              <w:rPr>
                <w:b/>
              </w:rPr>
            </w:pPr>
            <w:r>
              <w:rPr>
                <w:b/>
              </w:rPr>
              <w:t>Total Liabilities</w:t>
            </w:r>
          </w:p>
        </w:tc>
        <w:tc>
          <w:tcPr>
            <w:tcW w:w="772" w:type="dxa"/>
            <w:shd w:val="clear" w:color="auto" w:fill="F2F2F2" w:themeFill="background1" w:themeFillShade="F2"/>
          </w:tcPr>
          <w:p w14:paraId="0477B97A" w14:textId="77ED7E89" w:rsidR="00366D50" w:rsidRDefault="00366D50" w:rsidP="00366D50">
            <w:pPr>
              <w:jc w:val="center"/>
            </w:pPr>
            <w:r w:rsidRPr="001E049A">
              <w:t xml:space="preserve"> 2,069 </w:t>
            </w:r>
          </w:p>
        </w:tc>
        <w:tc>
          <w:tcPr>
            <w:tcW w:w="881" w:type="dxa"/>
            <w:shd w:val="clear" w:color="auto" w:fill="F2F2F2" w:themeFill="background1" w:themeFillShade="F2"/>
          </w:tcPr>
          <w:p w14:paraId="00132EED" w14:textId="6DE0298E" w:rsidR="00366D50" w:rsidRDefault="00366D50" w:rsidP="00366D50">
            <w:pPr>
              <w:jc w:val="center"/>
            </w:pPr>
            <w:r w:rsidRPr="001E049A">
              <w:t xml:space="preserve"> 2,171 </w:t>
            </w:r>
          </w:p>
        </w:tc>
        <w:tc>
          <w:tcPr>
            <w:tcW w:w="832" w:type="dxa"/>
            <w:shd w:val="clear" w:color="auto" w:fill="F2F2F2" w:themeFill="background1" w:themeFillShade="F2"/>
          </w:tcPr>
          <w:p w14:paraId="7AFBF703" w14:textId="64DEB09D" w:rsidR="00366D50" w:rsidRDefault="00366D50" w:rsidP="00366D50">
            <w:pPr>
              <w:jc w:val="center"/>
            </w:pPr>
            <w:r w:rsidRPr="001E049A">
              <w:t xml:space="preserve"> 1,975 </w:t>
            </w:r>
          </w:p>
        </w:tc>
        <w:tc>
          <w:tcPr>
            <w:tcW w:w="832" w:type="dxa"/>
            <w:shd w:val="clear" w:color="auto" w:fill="F2F2F2" w:themeFill="background1" w:themeFillShade="F2"/>
          </w:tcPr>
          <w:p w14:paraId="2F4021C8" w14:textId="4C3BE734" w:rsidR="00366D50" w:rsidRDefault="00366D50" w:rsidP="00366D50">
            <w:pPr>
              <w:jc w:val="center"/>
            </w:pPr>
            <w:r w:rsidRPr="001E049A">
              <w:t xml:space="preserve"> 1,753 </w:t>
            </w:r>
          </w:p>
        </w:tc>
        <w:tc>
          <w:tcPr>
            <w:tcW w:w="832" w:type="dxa"/>
            <w:shd w:val="clear" w:color="auto" w:fill="F2F2F2" w:themeFill="background1" w:themeFillShade="F2"/>
          </w:tcPr>
          <w:p w14:paraId="4A5CC84D" w14:textId="72DE04B6" w:rsidR="00366D50" w:rsidRDefault="00366D50" w:rsidP="00366D50">
            <w:pPr>
              <w:jc w:val="center"/>
            </w:pPr>
            <w:r w:rsidRPr="001E049A">
              <w:t xml:space="preserve"> 1,807 </w:t>
            </w:r>
          </w:p>
        </w:tc>
        <w:tc>
          <w:tcPr>
            <w:tcW w:w="832" w:type="dxa"/>
            <w:shd w:val="clear" w:color="auto" w:fill="F2F2F2" w:themeFill="background1" w:themeFillShade="F2"/>
          </w:tcPr>
          <w:p w14:paraId="647D1939" w14:textId="0597EDD1" w:rsidR="00366D50" w:rsidRDefault="00366D50" w:rsidP="00366D50">
            <w:pPr>
              <w:jc w:val="center"/>
            </w:pPr>
            <w:r w:rsidRPr="001E049A">
              <w:t xml:space="preserve"> 1,652 </w:t>
            </w:r>
          </w:p>
        </w:tc>
        <w:tc>
          <w:tcPr>
            <w:tcW w:w="832" w:type="dxa"/>
            <w:shd w:val="clear" w:color="auto" w:fill="F2F2F2" w:themeFill="background1" w:themeFillShade="F2"/>
          </w:tcPr>
          <w:p w14:paraId="2E3D8516" w14:textId="64ACC07E" w:rsidR="00366D50" w:rsidRDefault="00366D50" w:rsidP="00366D50">
            <w:pPr>
              <w:jc w:val="center"/>
            </w:pPr>
            <w:r w:rsidRPr="001E049A">
              <w:t xml:space="preserve"> 1,794 </w:t>
            </w:r>
          </w:p>
        </w:tc>
        <w:tc>
          <w:tcPr>
            <w:tcW w:w="832" w:type="dxa"/>
            <w:shd w:val="clear" w:color="auto" w:fill="F2F2F2" w:themeFill="background1" w:themeFillShade="F2"/>
          </w:tcPr>
          <w:p w14:paraId="09276D9E" w14:textId="03BE45F5" w:rsidR="00366D50" w:rsidRDefault="00366D50" w:rsidP="00366D50">
            <w:pPr>
              <w:jc w:val="center"/>
            </w:pPr>
            <w:r w:rsidRPr="001E049A">
              <w:t xml:space="preserve"> 1,731 </w:t>
            </w:r>
          </w:p>
        </w:tc>
        <w:tc>
          <w:tcPr>
            <w:tcW w:w="781" w:type="dxa"/>
            <w:shd w:val="clear" w:color="auto" w:fill="F2F2F2" w:themeFill="background1" w:themeFillShade="F2"/>
          </w:tcPr>
          <w:p w14:paraId="48A50AF5" w14:textId="35DC1297" w:rsidR="00366D50" w:rsidRDefault="00366D50" w:rsidP="00366D50">
            <w:pPr>
              <w:jc w:val="center"/>
            </w:pPr>
            <w:r w:rsidRPr="001E049A">
              <w:t xml:space="preserve"> 1,752 </w:t>
            </w:r>
          </w:p>
        </w:tc>
        <w:tc>
          <w:tcPr>
            <w:tcW w:w="900" w:type="dxa"/>
            <w:shd w:val="clear" w:color="auto" w:fill="F2F2F2" w:themeFill="background1" w:themeFillShade="F2"/>
            <w:vAlign w:val="bottom"/>
          </w:tcPr>
          <w:p w14:paraId="7EA23A8F" w14:textId="6A8FE951" w:rsidR="00366D50" w:rsidRDefault="00366D50" w:rsidP="00366D50">
            <w:pPr>
              <w:jc w:val="center"/>
            </w:pPr>
            <w:r>
              <w:rPr>
                <w:rFonts w:ascii="Calibri" w:hAnsi="Calibri" w:cs="Calibri"/>
                <w:color w:val="000000"/>
              </w:rPr>
              <w:t>1,735</w:t>
            </w:r>
          </w:p>
        </w:tc>
      </w:tr>
      <w:tr w:rsidR="00366D50" w14:paraId="6B1298F4" w14:textId="77777777" w:rsidTr="000546D0">
        <w:trPr>
          <w:jc w:val="center"/>
        </w:trPr>
        <w:tc>
          <w:tcPr>
            <w:tcW w:w="2109" w:type="dxa"/>
            <w:shd w:val="clear" w:color="auto" w:fill="D9D9D9" w:themeFill="background1" w:themeFillShade="D9"/>
          </w:tcPr>
          <w:p w14:paraId="08348B49" w14:textId="405BD2AB" w:rsidR="00366D50" w:rsidRDefault="00366D50" w:rsidP="00366D50">
            <w:pPr>
              <w:jc w:val="center"/>
              <w:rPr>
                <w:b/>
              </w:rPr>
            </w:pPr>
            <w:r>
              <w:rPr>
                <w:b/>
              </w:rPr>
              <w:t>Accounts Payable</w:t>
            </w:r>
          </w:p>
        </w:tc>
        <w:tc>
          <w:tcPr>
            <w:tcW w:w="772" w:type="dxa"/>
            <w:shd w:val="clear" w:color="auto" w:fill="D9D9D9" w:themeFill="background1" w:themeFillShade="D9"/>
          </w:tcPr>
          <w:p w14:paraId="62D01E93" w14:textId="6A5AE7EE" w:rsidR="00366D50" w:rsidRDefault="00366D50" w:rsidP="00366D50">
            <w:pPr>
              <w:jc w:val="center"/>
            </w:pPr>
            <w:r w:rsidRPr="001E049A">
              <w:t xml:space="preserve"> 494 </w:t>
            </w:r>
          </w:p>
        </w:tc>
        <w:tc>
          <w:tcPr>
            <w:tcW w:w="881" w:type="dxa"/>
            <w:shd w:val="clear" w:color="auto" w:fill="D9D9D9" w:themeFill="background1" w:themeFillShade="D9"/>
          </w:tcPr>
          <w:p w14:paraId="6531C9F0" w14:textId="2B901137" w:rsidR="00366D50" w:rsidRDefault="00366D50" w:rsidP="00366D50">
            <w:pPr>
              <w:jc w:val="center"/>
            </w:pPr>
            <w:r w:rsidRPr="001E049A">
              <w:t xml:space="preserve"> 636 </w:t>
            </w:r>
          </w:p>
        </w:tc>
        <w:tc>
          <w:tcPr>
            <w:tcW w:w="832" w:type="dxa"/>
            <w:shd w:val="clear" w:color="auto" w:fill="D9D9D9" w:themeFill="background1" w:themeFillShade="D9"/>
          </w:tcPr>
          <w:p w14:paraId="421CE28A" w14:textId="52B3606B" w:rsidR="00366D50" w:rsidRDefault="00366D50" w:rsidP="00366D50">
            <w:pPr>
              <w:jc w:val="center"/>
            </w:pPr>
            <w:r w:rsidRPr="001E049A">
              <w:t xml:space="preserve"> 658 </w:t>
            </w:r>
          </w:p>
        </w:tc>
        <w:tc>
          <w:tcPr>
            <w:tcW w:w="832" w:type="dxa"/>
            <w:shd w:val="clear" w:color="auto" w:fill="D9D9D9" w:themeFill="background1" w:themeFillShade="D9"/>
          </w:tcPr>
          <w:p w14:paraId="692BA69D" w14:textId="3B13AFDA" w:rsidR="00366D50" w:rsidRDefault="00366D50" w:rsidP="00366D50">
            <w:pPr>
              <w:jc w:val="center"/>
            </w:pPr>
            <w:r w:rsidRPr="001E049A">
              <w:t xml:space="preserve"> 743 </w:t>
            </w:r>
          </w:p>
        </w:tc>
        <w:tc>
          <w:tcPr>
            <w:tcW w:w="832" w:type="dxa"/>
            <w:shd w:val="clear" w:color="auto" w:fill="D9D9D9" w:themeFill="background1" w:themeFillShade="D9"/>
          </w:tcPr>
          <w:p w14:paraId="4AA3D71C" w14:textId="3467EC33" w:rsidR="00366D50" w:rsidRDefault="00366D50" w:rsidP="00366D50">
            <w:pPr>
              <w:jc w:val="center"/>
            </w:pPr>
            <w:r w:rsidRPr="001E049A">
              <w:t xml:space="preserve"> 713 </w:t>
            </w:r>
          </w:p>
        </w:tc>
        <w:tc>
          <w:tcPr>
            <w:tcW w:w="832" w:type="dxa"/>
            <w:shd w:val="clear" w:color="auto" w:fill="D9D9D9" w:themeFill="background1" w:themeFillShade="D9"/>
          </w:tcPr>
          <w:p w14:paraId="0A80339A" w14:textId="6AD0AAF6" w:rsidR="00366D50" w:rsidRDefault="00366D50" w:rsidP="00366D50">
            <w:pPr>
              <w:jc w:val="center"/>
            </w:pPr>
            <w:r w:rsidRPr="001E049A">
              <w:t xml:space="preserve"> 565 </w:t>
            </w:r>
          </w:p>
        </w:tc>
        <w:tc>
          <w:tcPr>
            <w:tcW w:w="832" w:type="dxa"/>
            <w:shd w:val="clear" w:color="auto" w:fill="D9D9D9" w:themeFill="background1" w:themeFillShade="D9"/>
          </w:tcPr>
          <w:p w14:paraId="73485A08" w14:textId="234BC276" w:rsidR="00366D50" w:rsidRDefault="00366D50" w:rsidP="00366D50">
            <w:pPr>
              <w:jc w:val="center"/>
            </w:pPr>
            <w:r w:rsidRPr="001E049A">
              <w:t xml:space="preserve"> 629 </w:t>
            </w:r>
          </w:p>
        </w:tc>
        <w:tc>
          <w:tcPr>
            <w:tcW w:w="832" w:type="dxa"/>
            <w:shd w:val="clear" w:color="auto" w:fill="D9D9D9" w:themeFill="background1" w:themeFillShade="D9"/>
          </w:tcPr>
          <w:p w14:paraId="39B2E2DD" w14:textId="5E671F78" w:rsidR="00366D50" w:rsidRDefault="00366D50" w:rsidP="00366D50">
            <w:pPr>
              <w:jc w:val="center"/>
            </w:pPr>
            <w:r w:rsidRPr="001E049A">
              <w:t xml:space="preserve"> 590 </w:t>
            </w:r>
          </w:p>
        </w:tc>
        <w:tc>
          <w:tcPr>
            <w:tcW w:w="781" w:type="dxa"/>
            <w:shd w:val="clear" w:color="auto" w:fill="D9D9D9" w:themeFill="background1" w:themeFillShade="D9"/>
          </w:tcPr>
          <w:p w14:paraId="1EB5F8CD" w14:textId="6E7521B4" w:rsidR="00366D50" w:rsidRDefault="00366D50" w:rsidP="00366D50">
            <w:pPr>
              <w:jc w:val="center"/>
            </w:pPr>
            <w:r w:rsidRPr="001E049A">
              <w:t xml:space="preserve"> 783 </w:t>
            </w:r>
          </w:p>
        </w:tc>
        <w:tc>
          <w:tcPr>
            <w:tcW w:w="900" w:type="dxa"/>
            <w:shd w:val="clear" w:color="auto" w:fill="D9D9D9" w:themeFill="background1" w:themeFillShade="D9"/>
            <w:vAlign w:val="bottom"/>
          </w:tcPr>
          <w:p w14:paraId="46169302" w14:textId="2DF6CB67" w:rsidR="00366D50" w:rsidRDefault="00366D50" w:rsidP="00366D50">
            <w:pPr>
              <w:jc w:val="center"/>
            </w:pPr>
            <w:r>
              <w:rPr>
                <w:rFonts w:ascii="Calibri" w:hAnsi="Calibri" w:cs="Calibri"/>
                <w:color w:val="000000"/>
              </w:rPr>
              <w:t>795</w:t>
            </w:r>
          </w:p>
        </w:tc>
      </w:tr>
      <w:tr w:rsidR="00366D50" w14:paraId="4770AC90" w14:textId="77777777" w:rsidTr="000546D0">
        <w:trPr>
          <w:jc w:val="center"/>
        </w:trPr>
        <w:tc>
          <w:tcPr>
            <w:tcW w:w="2109" w:type="dxa"/>
            <w:shd w:val="clear" w:color="auto" w:fill="F2F2F2" w:themeFill="background1" w:themeFillShade="F2"/>
          </w:tcPr>
          <w:p w14:paraId="4382B1B1" w14:textId="2ABFBF31" w:rsidR="00366D50" w:rsidRPr="00D86FAD" w:rsidRDefault="00366D50" w:rsidP="00366D50">
            <w:pPr>
              <w:jc w:val="center"/>
              <w:rPr>
                <w:b/>
              </w:rPr>
            </w:pPr>
            <w:r>
              <w:rPr>
                <w:b/>
              </w:rPr>
              <w:t>Long-Term Debt</w:t>
            </w:r>
          </w:p>
        </w:tc>
        <w:tc>
          <w:tcPr>
            <w:tcW w:w="772" w:type="dxa"/>
            <w:shd w:val="clear" w:color="auto" w:fill="F2F2F2" w:themeFill="background1" w:themeFillShade="F2"/>
          </w:tcPr>
          <w:p w14:paraId="07E7A042" w14:textId="3926E013" w:rsidR="00366D50" w:rsidRDefault="00366D50" w:rsidP="00366D50">
            <w:pPr>
              <w:jc w:val="center"/>
            </w:pPr>
            <w:r w:rsidRPr="001E049A">
              <w:t xml:space="preserve"> 813 </w:t>
            </w:r>
          </w:p>
        </w:tc>
        <w:tc>
          <w:tcPr>
            <w:tcW w:w="881" w:type="dxa"/>
            <w:shd w:val="clear" w:color="auto" w:fill="F2F2F2" w:themeFill="background1" w:themeFillShade="F2"/>
          </w:tcPr>
          <w:p w14:paraId="5BFBA5FE" w14:textId="74F88E2B" w:rsidR="00366D50" w:rsidRDefault="00366D50" w:rsidP="00366D50">
            <w:pPr>
              <w:jc w:val="center"/>
            </w:pPr>
            <w:r w:rsidRPr="001E049A">
              <w:t xml:space="preserve"> 813 </w:t>
            </w:r>
          </w:p>
        </w:tc>
        <w:tc>
          <w:tcPr>
            <w:tcW w:w="832" w:type="dxa"/>
            <w:shd w:val="clear" w:color="auto" w:fill="F2F2F2" w:themeFill="background1" w:themeFillShade="F2"/>
          </w:tcPr>
          <w:p w14:paraId="601BECF2" w14:textId="1EDD515E" w:rsidR="00366D50" w:rsidRDefault="00366D50" w:rsidP="00366D50">
            <w:pPr>
              <w:jc w:val="center"/>
            </w:pPr>
            <w:r w:rsidRPr="001E049A">
              <w:t xml:space="preserve"> 726 </w:t>
            </w:r>
          </w:p>
        </w:tc>
        <w:tc>
          <w:tcPr>
            <w:tcW w:w="832" w:type="dxa"/>
            <w:shd w:val="clear" w:color="auto" w:fill="F2F2F2" w:themeFill="background1" w:themeFillShade="F2"/>
          </w:tcPr>
          <w:p w14:paraId="2A5DDA6E" w14:textId="01693A36" w:rsidR="00366D50" w:rsidRDefault="00366D50" w:rsidP="00366D50">
            <w:pPr>
              <w:jc w:val="center"/>
            </w:pPr>
            <w:r w:rsidRPr="001E049A">
              <w:t xml:space="preserve"> 566 </w:t>
            </w:r>
          </w:p>
        </w:tc>
        <w:tc>
          <w:tcPr>
            <w:tcW w:w="832" w:type="dxa"/>
            <w:shd w:val="clear" w:color="auto" w:fill="F2F2F2" w:themeFill="background1" w:themeFillShade="F2"/>
          </w:tcPr>
          <w:p w14:paraId="6D91719E" w14:textId="16119759" w:rsidR="00366D50" w:rsidRDefault="00366D50" w:rsidP="00366D50">
            <w:pPr>
              <w:jc w:val="center"/>
            </w:pPr>
            <w:r w:rsidRPr="001E049A">
              <w:t xml:space="preserve"> 566 </w:t>
            </w:r>
          </w:p>
        </w:tc>
        <w:tc>
          <w:tcPr>
            <w:tcW w:w="832" w:type="dxa"/>
            <w:shd w:val="clear" w:color="auto" w:fill="F2F2F2" w:themeFill="background1" w:themeFillShade="F2"/>
          </w:tcPr>
          <w:p w14:paraId="7FC0BB6C" w14:textId="4B1F00EA" w:rsidR="00366D50" w:rsidRDefault="00366D50" w:rsidP="00366D50">
            <w:pPr>
              <w:jc w:val="center"/>
            </w:pPr>
            <w:r w:rsidRPr="001E049A">
              <w:t xml:space="preserve"> 566 </w:t>
            </w:r>
          </w:p>
        </w:tc>
        <w:tc>
          <w:tcPr>
            <w:tcW w:w="832" w:type="dxa"/>
            <w:shd w:val="clear" w:color="auto" w:fill="F2F2F2" w:themeFill="background1" w:themeFillShade="F2"/>
          </w:tcPr>
          <w:p w14:paraId="1FE31659" w14:textId="75078B41" w:rsidR="00366D50" w:rsidRDefault="00366D50" w:rsidP="00366D50">
            <w:pPr>
              <w:jc w:val="center"/>
            </w:pPr>
            <w:r w:rsidRPr="001E049A">
              <w:t xml:space="preserve"> 566 </w:t>
            </w:r>
          </w:p>
        </w:tc>
        <w:tc>
          <w:tcPr>
            <w:tcW w:w="832" w:type="dxa"/>
            <w:shd w:val="clear" w:color="auto" w:fill="F2F2F2" w:themeFill="background1" w:themeFillShade="F2"/>
          </w:tcPr>
          <w:p w14:paraId="65DD0E66" w14:textId="7989CC61" w:rsidR="00366D50" w:rsidRDefault="00366D50" w:rsidP="00366D50">
            <w:pPr>
              <w:jc w:val="center"/>
            </w:pPr>
            <w:r w:rsidRPr="001E049A">
              <w:t xml:space="preserve"> 521 </w:t>
            </w:r>
          </w:p>
        </w:tc>
        <w:tc>
          <w:tcPr>
            <w:tcW w:w="781" w:type="dxa"/>
            <w:shd w:val="clear" w:color="auto" w:fill="F2F2F2" w:themeFill="background1" w:themeFillShade="F2"/>
          </w:tcPr>
          <w:p w14:paraId="6C7E567D" w14:textId="675B908E" w:rsidR="00366D50" w:rsidRDefault="00366D50" w:rsidP="00366D50">
            <w:pPr>
              <w:jc w:val="center"/>
            </w:pPr>
            <w:r w:rsidRPr="001E049A">
              <w:t xml:space="preserve"> 521 </w:t>
            </w:r>
          </w:p>
        </w:tc>
        <w:tc>
          <w:tcPr>
            <w:tcW w:w="900" w:type="dxa"/>
            <w:shd w:val="clear" w:color="auto" w:fill="F2F2F2" w:themeFill="background1" w:themeFillShade="F2"/>
            <w:vAlign w:val="bottom"/>
          </w:tcPr>
          <w:p w14:paraId="45C8E7C8" w14:textId="6FE5F55F" w:rsidR="00366D50" w:rsidRDefault="00366D50" w:rsidP="00366D50">
            <w:pPr>
              <w:jc w:val="center"/>
            </w:pPr>
            <w:r>
              <w:rPr>
                <w:rFonts w:ascii="Calibri" w:hAnsi="Calibri" w:cs="Calibri"/>
                <w:color w:val="000000"/>
              </w:rPr>
              <w:t>522</w:t>
            </w:r>
          </w:p>
        </w:tc>
      </w:tr>
      <w:tr w:rsidR="00366D50" w14:paraId="70FFC10F" w14:textId="77777777" w:rsidTr="000546D0">
        <w:trPr>
          <w:jc w:val="center"/>
        </w:trPr>
        <w:tc>
          <w:tcPr>
            <w:tcW w:w="2109" w:type="dxa"/>
            <w:shd w:val="clear" w:color="auto" w:fill="D9D9D9" w:themeFill="background1" w:themeFillShade="D9"/>
          </w:tcPr>
          <w:p w14:paraId="4898E009" w14:textId="21B0E012" w:rsidR="00366D50" w:rsidRDefault="00366D50" w:rsidP="00366D50">
            <w:pPr>
              <w:jc w:val="center"/>
              <w:rPr>
                <w:b/>
              </w:rPr>
            </w:pPr>
            <w:r>
              <w:rPr>
                <w:b/>
              </w:rPr>
              <w:t>Shareholder’s Equity</w:t>
            </w:r>
          </w:p>
        </w:tc>
        <w:tc>
          <w:tcPr>
            <w:tcW w:w="772" w:type="dxa"/>
            <w:shd w:val="clear" w:color="auto" w:fill="D9D9D9" w:themeFill="background1" w:themeFillShade="D9"/>
          </w:tcPr>
          <w:p w14:paraId="2BD79D4D" w14:textId="3D7C90A2" w:rsidR="00366D50" w:rsidRDefault="00366D50" w:rsidP="00366D50">
            <w:pPr>
              <w:jc w:val="center"/>
            </w:pPr>
            <w:r w:rsidRPr="001E049A">
              <w:t xml:space="preserve"> 1,795 </w:t>
            </w:r>
          </w:p>
        </w:tc>
        <w:tc>
          <w:tcPr>
            <w:tcW w:w="881" w:type="dxa"/>
            <w:shd w:val="clear" w:color="auto" w:fill="D9D9D9" w:themeFill="background1" w:themeFillShade="D9"/>
          </w:tcPr>
          <w:p w14:paraId="09BA5942" w14:textId="266474C7" w:rsidR="00366D50" w:rsidRDefault="00366D50" w:rsidP="00366D50">
            <w:pPr>
              <w:jc w:val="center"/>
            </w:pPr>
            <w:r w:rsidRPr="001E049A">
              <w:t xml:space="preserve"> 1,717 </w:t>
            </w:r>
          </w:p>
        </w:tc>
        <w:tc>
          <w:tcPr>
            <w:tcW w:w="832" w:type="dxa"/>
            <w:shd w:val="clear" w:color="auto" w:fill="D9D9D9" w:themeFill="background1" w:themeFillShade="D9"/>
          </w:tcPr>
          <w:p w14:paraId="4CFEFAFD" w14:textId="277592DB" w:rsidR="00366D50" w:rsidRDefault="00366D50" w:rsidP="00366D50">
            <w:pPr>
              <w:jc w:val="center"/>
            </w:pPr>
            <w:r w:rsidRPr="001E049A">
              <w:t xml:space="preserve"> 1,708 </w:t>
            </w:r>
          </w:p>
        </w:tc>
        <w:tc>
          <w:tcPr>
            <w:tcW w:w="832" w:type="dxa"/>
            <w:shd w:val="clear" w:color="auto" w:fill="D9D9D9" w:themeFill="background1" w:themeFillShade="D9"/>
          </w:tcPr>
          <w:p w14:paraId="6CEF96B9" w14:textId="75FB7512" w:rsidR="00366D50" w:rsidRDefault="00366D50" w:rsidP="00366D50">
            <w:pPr>
              <w:jc w:val="center"/>
            </w:pPr>
            <w:r w:rsidRPr="001E049A">
              <w:t xml:space="preserve"> 1,678 </w:t>
            </w:r>
          </w:p>
        </w:tc>
        <w:tc>
          <w:tcPr>
            <w:tcW w:w="832" w:type="dxa"/>
            <w:shd w:val="clear" w:color="auto" w:fill="D9D9D9" w:themeFill="background1" w:themeFillShade="D9"/>
          </w:tcPr>
          <w:p w14:paraId="3E7616BE" w14:textId="57580EED" w:rsidR="00366D50" w:rsidRDefault="00366D50" w:rsidP="00366D50">
            <w:pPr>
              <w:jc w:val="center"/>
            </w:pPr>
            <w:r w:rsidRPr="001E049A">
              <w:t xml:space="preserve"> 1,623 </w:t>
            </w:r>
          </w:p>
        </w:tc>
        <w:tc>
          <w:tcPr>
            <w:tcW w:w="832" w:type="dxa"/>
            <w:shd w:val="clear" w:color="auto" w:fill="D9D9D9" w:themeFill="background1" w:themeFillShade="D9"/>
          </w:tcPr>
          <w:p w14:paraId="53534147" w14:textId="30ECFCAA" w:rsidR="00366D50" w:rsidRDefault="00366D50" w:rsidP="00366D50">
            <w:pPr>
              <w:jc w:val="center"/>
            </w:pPr>
            <w:r w:rsidRPr="001E049A">
              <w:t xml:space="preserve"> 1,441 </w:t>
            </w:r>
          </w:p>
        </w:tc>
        <w:tc>
          <w:tcPr>
            <w:tcW w:w="832" w:type="dxa"/>
            <w:shd w:val="clear" w:color="auto" w:fill="D9D9D9" w:themeFill="background1" w:themeFillShade="D9"/>
          </w:tcPr>
          <w:p w14:paraId="3BFC1ADB" w14:textId="0A54FB38" w:rsidR="00366D50" w:rsidRDefault="00366D50" w:rsidP="00366D50">
            <w:pPr>
              <w:jc w:val="center"/>
            </w:pPr>
            <w:r w:rsidRPr="001E049A">
              <w:t xml:space="preserve"> 1,451 </w:t>
            </w:r>
          </w:p>
        </w:tc>
        <w:tc>
          <w:tcPr>
            <w:tcW w:w="832" w:type="dxa"/>
            <w:shd w:val="clear" w:color="auto" w:fill="D9D9D9" w:themeFill="background1" w:themeFillShade="D9"/>
          </w:tcPr>
          <w:p w14:paraId="519F2A22" w14:textId="30ACAA75" w:rsidR="00366D50" w:rsidRDefault="00366D50" w:rsidP="00366D50">
            <w:pPr>
              <w:jc w:val="center"/>
            </w:pPr>
            <w:r w:rsidRPr="001E049A">
              <w:t xml:space="preserve"> 1,599 </w:t>
            </w:r>
          </w:p>
        </w:tc>
        <w:tc>
          <w:tcPr>
            <w:tcW w:w="781" w:type="dxa"/>
            <w:shd w:val="clear" w:color="auto" w:fill="D9D9D9" w:themeFill="background1" w:themeFillShade="D9"/>
          </w:tcPr>
          <w:p w14:paraId="62204DBD" w14:textId="7B08C093" w:rsidR="00366D50" w:rsidRDefault="00366D50" w:rsidP="00366D50">
            <w:pPr>
              <w:jc w:val="center"/>
            </w:pPr>
            <w:r w:rsidRPr="001E049A">
              <w:t xml:space="preserve"> 1,697 </w:t>
            </w:r>
          </w:p>
        </w:tc>
        <w:tc>
          <w:tcPr>
            <w:tcW w:w="900" w:type="dxa"/>
            <w:shd w:val="clear" w:color="auto" w:fill="D9D9D9" w:themeFill="background1" w:themeFillShade="D9"/>
            <w:vAlign w:val="bottom"/>
          </w:tcPr>
          <w:p w14:paraId="0C534160" w14:textId="64033E3D" w:rsidR="00366D50" w:rsidRDefault="00366D50" w:rsidP="00366D50">
            <w:pPr>
              <w:jc w:val="center"/>
            </w:pPr>
            <w:r>
              <w:rPr>
                <w:rFonts w:ascii="Calibri" w:hAnsi="Calibri" w:cs="Calibri"/>
                <w:color w:val="000000"/>
              </w:rPr>
              <w:t>1,796</w:t>
            </w:r>
          </w:p>
        </w:tc>
      </w:tr>
      <w:tr w:rsidR="00366D50" w14:paraId="6F0CF864" w14:textId="77777777" w:rsidTr="000546D0">
        <w:trPr>
          <w:jc w:val="center"/>
        </w:trPr>
        <w:tc>
          <w:tcPr>
            <w:tcW w:w="2109" w:type="dxa"/>
            <w:shd w:val="clear" w:color="auto" w:fill="F2F2F2" w:themeFill="background1" w:themeFillShade="F2"/>
          </w:tcPr>
          <w:p w14:paraId="1E9E5DB4" w14:textId="75138F69" w:rsidR="00366D50" w:rsidRPr="00D86FAD" w:rsidRDefault="00366D50" w:rsidP="00366D50">
            <w:pPr>
              <w:jc w:val="center"/>
              <w:rPr>
                <w:b/>
              </w:rPr>
            </w:pPr>
            <w:r>
              <w:rPr>
                <w:b/>
              </w:rPr>
              <w:t>LTD/E Ratio</w:t>
            </w:r>
          </w:p>
        </w:tc>
        <w:tc>
          <w:tcPr>
            <w:tcW w:w="772" w:type="dxa"/>
            <w:shd w:val="clear" w:color="auto" w:fill="F2F2F2" w:themeFill="background1" w:themeFillShade="F2"/>
          </w:tcPr>
          <w:p w14:paraId="3C7D829B" w14:textId="778C6DD0" w:rsidR="00366D50" w:rsidRDefault="00366D50" w:rsidP="00366D50">
            <w:pPr>
              <w:jc w:val="center"/>
            </w:pPr>
            <w:r w:rsidRPr="001E049A">
              <w:t xml:space="preserve"> 0.45 </w:t>
            </w:r>
          </w:p>
        </w:tc>
        <w:tc>
          <w:tcPr>
            <w:tcW w:w="881" w:type="dxa"/>
            <w:shd w:val="clear" w:color="auto" w:fill="F2F2F2" w:themeFill="background1" w:themeFillShade="F2"/>
          </w:tcPr>
          <w:p w14:paraId="36084156" w14:textId="65C27FFB" w:rsidR="00366D50" w:rsidRDefault="00366D50" w:rsidP="00366D50">
            <w:pPr>
              <w:jc w:val="center"/>
            </w:pPr>
            <w:r w:rsidRPr="001E049A">
              <w:t xml:space="preserve"> 0.47 </w:t>
            </w:r>
          </w:p>
        </w:tc>
        <w:tc>
          <w:tcPr>
            <w:tcW w:w="832" w:type="dxa"/>
            <w:shd w:val="clear" w:color="auto" w:fill="F2F2F2" w:themeFill="background1" w:themeFillShade="F2"/>
          </w:tcPr>
          <w:p w14:paraId="75BF4F97" w14:textId="39743F1E" w:rsidR="00366D50" w:rsidRDefault="00366D50" w:rsidP="00366D50">
            <w:pPr>
              <w:jc w:val="center"/>
            </w:pPr>
            <w:r w:rsidRPr="001E049A">
              <w:t xml:space="preserve"> 0.43 </w:t>
            </w:r>
          </w:p>
        </w:tc>
        <w:tc>
          <w:tcPr>
            <w:tcW w:w="832" w:type="dxa"/>
            <w:shd w:val="clear" w:color="auto" w:fill="F2F2F2" w:themeFill="background1" w:themeFillShade="F2"/>
          </w:tcPr>
          <w:p w14:paraId="475D3B68" w14:textId="73BBCE6A" w:rsidR="00366D50" w:rsidRDefault="00366D50" w:rsidP="00366D50">
            <w:pPr>
              <w:jc w:val="center"/>
            </w:pPr>
            <w:r w:rsidRPr="001E049A">
              <w:t xml:space="preserve"> 0.34 </w:t>
            </w:r>
          </w:p>
        </w:tc>
        <w:tc>
          <w:tcPr>
            <w:tcW w:w="832" w:type="dxa"/>
            <w:shd w:val="clear" w:color="auto" w:fill="F2F2F2" w:themeFill="background1" w:themeFillShade="F2"/>
          </w:tcPr>
          <w:p w14:paraId="5EBCDFD1" w14:textId="7532F612" w:rsidR="00366D50" w:rsidRDefault="00366D50" w:rsidP="00366D50">
            <w:pPr>
              <w:jc w:val="center"/>
            </w:pPr>
            <w:r w:rsidRPr="001E049A">
              <w:t xml:space="preserve"> 0.35 </w:t>
            </w:r>
          </w:p>
        </w:tc>
        <w:tc>
          <w:tcPr>
            <w:tcW w:w="832" w:type="dxa"/>
            <w:shd w:val="clear" w:color="auto" w:fill="F2F2F2" w:themeFill="background1" w:themeFillShade="F2"/>
          </w:tcPr>
          <w:p w14:paraId="0EE3495E" w14:textId="6F0A6776" w:rsidR="00366D50" w:rsidRDefault="00366D50" w:rsidP="00366D50">
            <w:pPr>
              <w:jc w:val="center"/>
            </w:pPr>
            <w:r w:rsidRPr="001E049A">
              <w:t xml:space="preserve"> 0.39 </w:t>
            </w:r>
          </w:p>
        </w:tc>
        <w:tc>
          <w:tcPr>
            <w:tcW w:w="832" w:type="dxa"/>
            <w:shd w:val="clear" w:color="auto" w:fill="F2F2F2" w:themeFill="background1" w:themeFillShade="F2"/>
          </w:tcPr>
          <w:p w14:paraId="408258F7" w14:textId="3603BD4A" w:rsidR="00366D50" w:rsidRDefault="00366D50" w:rsidP="00366D50">
            <w:pPr>
              <w:jc w:val="center"/>
            </w:pPr>
            <w:r w:rsidRPr="001E049A">
              <w:t xml:space="preserve"> 0.39 </w:t>
            </w:r>
          </w:p>
        </w:tc>
        <w:tc>
          <w:tcPr>
            <w:tcW w:w="832" w:type="dxa"/>
            <w:shd w:val="clear" w:color="auto" w:fill="F2F2F2" w:themeFill="background1" w:themeFillShade="F2"/>
          </w:tcPr>
          <w:p w14:paraId="639BCFF3" w14:textId="2D273493" w:rsidR="00366D50" w:rsidRDefault="00366D50" w:rsidP="00366D50">
            <w:pPr>
              <w:jc w:val="center"/>
            </w:pPr>
            <w:r w:rsidRPr="001E049A">
              <w:t xml:space="preserve"> 0.33 </w:t>
            </w:r>
          </w:p>
        </w:tc>
        <w:tc>
          <w:tcPr>
            <w:tcW w:w="781" w:type="dxa"/>
            <w:shd w:val="clear" w:color="auto" w:fill="F2F2F2" w:themeFill="background1" w:themeFillShade="F2"/>
          </w:tcPr>
          <w:p w14:paraId="6B857D68" w14:textId="5096A3C5" w:rsidR="00366D50" w:rsidRDefault="00366D50" w:rsidP="00366D50">
            <w:pPr>
              <w:jc w:val="center"/>
            </w:pPr>
            <w:r w:rsidRPr="001E049A">
              <w:t xml:space="preserve"> 0.31 </w:t>
            </w:r>
          </w:p>
        </w:tc>
        <w:tc>
          <w:tcPr>
            <w:tcW w:w="900" w:type="dxa"/>
            <w:shd w:val="clear" w:color="auto" w:fill="F2F2F2" w:themeFill="background1" w:themeFillShade="F2"/>
            <w:vAlign w:val="bottom"/>
          </w:tcPr>
          <w:p w14:paraId="7B2900B4" w14:textId="6B778665" w:rsidR="00366D50" w:rsidRDefault="00366D50" w:rsidP="00366D50">
            <w:pPr>
              <w:jc w:val="center"/>
            </w:pPr>
            <w:r>
              <w:rPr>
                <w:rFonts w:ascii="Calibri" w:hAnsi="Calibri" w:cs="Calibri"/>
                <w:color w:val="000000"/>
              </w:rPr>
              <w:t>0.29</w:t>
            </w:r>
          </w:p>
        </w:tc>
      </w:tr>
    </w:tbl>
    <w:p w14:paraId="0A8C3D96" w14:textId="77777777" w:rsidR="00F24E5A" w:rsidRDefault="00F24E5A" w:rsidP="00F24E5A">
      <w:pPr>
        <w:pStyle w:val="Heading1"/>
      </w:pPr>
      <w:r>
        <w:t>Profitability &amp; Per Share Metrics</w:t>
      </w:r>
    </w:p>
    <w:tbl>
      <w:tblPr>
        <w:tblStyle w:val="TableGrid"/>
        <w:tblW w:w="11155" w:type="dxa"/>
        <w:jc w:val="center"/>
        <w:tblBorders>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1980"/>
        <w:gridCol w:w="901"/>
        <w:gridCol w:w="919"/>
        <w:gridCol w:w="919"/>
        <w:gridCol w:w="920"/>
        <w:gridCol w:w="919"/>
        <w:gridCol w:w="919"/>
        <w:gridCol w:w="920"/>
        <w:gridCol w:w="919"/>
        <w:gridCol w:w="919"/>
        <w:gridCol w:w="920"/>
      </w:tblGrid>
      <w:tr w:rsidR="00366D50" w14:paraId="2966969F" w14:textId="77777777" w:rsidTr="00F63BA6">
        <w:trPr>
          <w:jc w:val="center"/>
        </w:trPr>
        <w:tc>
          <w:tcPr>
            <w:tcW w:w="1980" w:type="dxa"/>
            <w:shd w:val="clear" w:color="auto" w:fill="D9D9D9" w:themeFill="background1" w:themeFillShade="D9"/>
          </w:tcPr>
          <w:p w14:paraId="4123577E" w14:textId="77777777" w:rsidR="00366D50" w:rsidRPr="00D86FAD" w:rsidRDefault="00366D50" w:rsidP="00366D50">
            <w:pPr>
              <w:jc w:val="center"/>
              <w:rPr>
                <w:b/>
              </w:rPr>
            </w:pPr>
            <w:r>
              <w:rPr>
                <w:b/>
              </w:rPr>
              <w:t>Year</w:t>
            </w:r>
          </w:p>
        </w:tc>
        <w:tc>
          <w:tcPr>
            <w:tcW w:w="901" w:type="dxa"/>
            <w:shd w:val="clear" w:color="auto" w:fill="D9D9D9" w:themeFill="background1" w:themeFillShade="D9"/>
          </w:tcPr>
          <w:p w14:paraId="03E058DD" w14:textId="7E337C2D" w:rsidR="00366D50" w:rsidRDefault="00366D50" w:rsidP="00366D50">
            <w:pPr>
              <w:jc w:val="center"/>
              <w:rPr>
                <w:b/>
              </w:rPr>
            </w:pPr>
            <w:r>
              <w:rPr>
                <w:b/>
              </w:rPr>
              <w:t>2015</w:t>
            </w:r>
          </w:p>
        </w:tc>
        <w:tc>
          <w:tcPr>
            <w:tcW w:w="919" w:type="dxa"/>
            <w:shd w:val="clear" w:color="auto" w:fill="D9D9D9" w:themeFill="background1" w:themeFillShade="D9"/>
          </w:tcPr>
          <w:p w14:paraId="50BDD2D4" w14:textId="7C7A54F7" w:rsidR="00366D50" w:rsidRPr="00D86FAD" w:rsidRDefault="00366D50" w:rsidP="00366D50">
            <w:pPr>
              <w:jc w:val="center"/>
              <w:rPr>
                <w:b/>
              </w:rPr>
            </w:pPr>
            <w:r>
              <w:rPr>
                <w:b/>
              </w:rPr>
              <w:t>2016</w:t>
            </w:r>
          </w:p>
        </w:tc>
        <w:tc>
          <w:tcPr>
            <w:tcW w:w="919" w:type="dxa"/>
            <w:shd w:val="clear" w:color="auto" w:fill="D9D9D9" w:themeFill="background1" w:themeFillShade="D9"/>
          </w:tcPr>
          <w:p w14:paraId="1D4DDFDE" w14:textId="21D7C266" w:rsidR="00366D50" w:rsidRPr="00D86FAD" w:rsidRDefault="00366D50" w:rsidP="00366D50">
            <w:pPr>
              <w:jc w:val="center"/>
              <w:rPr>
                <w:b/>
              </w:rPr>
            </w:pPr>
            <w:r>
              <w:rPr>
                <w:b/>
              </w:rPr>
              <w:t>2017</w:t>
            </w:r>
          </w:p>
        </w:tc>
        <w:tc>
          <w:tcPr>
            <w:tcW w:w="920" w:type="dxa"/>
            <w:shd w:val="clear" w:color="auto" w:fill="D9D9D9" w:themeFill="background1" w:themeFillShade="D9"/>
          </w:tcPr>
          <w:p w14:paraId="4F91FAC0" w14:textId="36609090" w:rsidR="00366D50" w:rsidRPr="00D86FAD" w:rsidRDefault="00366D50" w:rsidP="00366D50">
            <w:pPr>
              <w:jc w:val="center"/>
              <w:rPr>
                <w:b/>
              </w:rPr>
            </w:pPr>
            <w:r w:rsidRPr="006427ED">
              <w:rPr>
                <w:b/>
              </w:rPr>
              <w:t>201</w:t>
            </w:r>
            <w:r>
              <w:rPr>
                <w:b/>
              </w:rPr>
              <w:t>8</w:t>
            </w:r>
          </w:p>
        </w:tc>
        <w:tc>
          <w:tcPr>
            <w:tcW w:w="919" w:type="dxa"/>
            <w:shd w:val="clear" w:color="auto" w:fill="D9D9D9" w:themeFill="background1" w:themeFillShade="D9"/>
          </w:tcPr>
          <w:p w14:paraId="2E4D6CF2" w14:textId="7C85CCCE" w:rsidR="00366D50" w:rsidRPr="00D86FAD" w:rsidRDefault="00366D50" w:rsidP="00366D50">
            <w:pPr>
              <w:jc w:val="center"/>
              <w:rPr>
                <w:b/>
              </w:rPr>
            </w:pPr>
            <w:r w:rsidRPr="006427ED">
              <w:rPr>
                <w:b/>
              </w:rPr>
              <w:t>201</w:t>
            </w:r>
            <w:r>
              <w:rPr>
                <w:b/>
              </w:rPr>
              <w:t>9</w:t>
            </w:r>
          </w:p>
        </w:tc>
        <w:tc>
          <w:tcPr>
            <w:tcW w:w="919" w:type="dxa"/>
            <w:shd w:val="clear" w:color="auto" w:fill="D9D9D9" w:themeFill="background1" w:themeFillShade="D9"/>
          </w:tcPr>
          <w:p w14:paraId="6B59478B" w14:textId="3E0C3D04" w:rsidR="00366D50" w:rsidRPr="00D86FAD" w:rsidRDefault="00366D50" w:rsidP="00366D50">
            <w:pPr>
              <w:jc w:val="center"/>
              <w:rPr>
                <w:b/>
              </w:rPr>
            </w:pPr>
            <w:r w:rsidRPr="006427ED">
              <w:rPr>
                <w:b/>
              </w:rPr>
              <w:t>20</w:t>
            </w:r>
            <w:r>
              <w:rPr>
                <w:b/>
              </w:rPr>
              <w:t>20</w:t>
            </w:r>
          </w:p>
        </w:tc>
        <w:tc>
          <w:tcPr>
            <w:tcW w:w="920" w:type="dxa"/>
            <w:shd w:val="clear" w:color="auto" w:fill="D9D9D9" w:themeFill="background1" w:themeFillShade="D9"/>
          </w:tcPr>
          <w:p w14:paraId="5B1A9236" w14:textId="33DC81F6" w:rsidR="00366D50" w:rsidRPr="00D86FAD" w:rsidRDefault="00366D50" w:rsidP="00366D50">
            <w:pPr>
              <w:jc w:val="center"/>
              <w:rPr>
                <w:b/>
              </w:rPr>
            </w:pPr>
            <w:r w:rsidRPr="006427ED">
              <w:rPr>
                <w:b/>
              </w:rPr>
              <w:t>20</w:t>
            </w:r>
            <w:r>
              <w:rPr>
                <w:b/>
              </w:rPr>
              <w:t>21</w:t>
            </w:r>
          </w:p>
        </w:tc>
        <w:tc>
          <w:tcPr>
            <w:tcW w:w="919" w:type="dxa"/>
            <w:shd w:val="clear" w:color="auto" w:fill="D9D9D9" w:themeFill="background1" w:themeFillShade="D9"/>
          </w:tcPr>
          <w:p w14:paraId="2567FF0E" w14:textId="1B683812" w:rsidR="00366D50" w:rsidRPr="00D86FAD" w:rsidRDefault="00366D50" w:rsidP="00366D50">
            <w:pPr>
              <w:jc w:val="center"/>
              <w:rPr>
                <w:b/>
              </w:rPr>
            </w:pPr>
            <w:r w:rsidRPr="006427ED">
              <w:rPr>
                <w:b/>
              </w:rPr>
              <w:t>20</w:t>
            </w:r>
            <w:r>
              <w:rPr>
                <w:b/>
              </w:rPr>
              <w:t>22</w:t>
            </w:r>
          </w:p>
        </w:tc>
        <w:tc>
          <w:tcPr>
            <w:tcW w:w="919" w:type="dxa"/>
            <w:shd w:val="clear" w:color="auto" w:fill="D9D9D9" w:themeFill="background1" w:themeFillShade="D9"/>
          </w:tcPr>
          <w:p w14:paraId="21B082F8" w14:textId="7B9B7B95" w:rsidR="00366D50" w:rsidRPr="00D86FAD" w:rsidRDefault="00366D50" w:rsidP="00366D50">
            <w:pPr>
              <w:jc w:val="center"/>
              <w:rPr>
                <w:b/>
              </w:rPr>
            </w:pPr>
            <w:r w:rsidRPr="006427ED">
              <w:rPr>
                <w:b/>
              </w:rPr>
              <w:t>20</w:t>
            </w:r>
            <w:r>
              <w:rPr>
                <w:b/>
              </w:rPr>
              <w:t>23</w:t>
            </w:r>
          </w:p>
        </w:tc>
        <w:tc>
          <w:tcPr>
            <w:tcW w:w="920" w:type="dxa"/>
            <w:shd w:val="clear" w:color="auto" w:fill="D9D9D9" w:themeFill="background1" w:themeFillShade="D9"/>
          </w:tcPr>
          <w:p w14:paraId="0B9D377E" w14:textId="3A4EC1B3" w:rsidR="00366D50" w:rsidRPr="00D86FAD" w:rsidRDefault="00366D50" w:rsidP="00366D50">
            <w:pPr>
              <w:jc w:val="center"/>
              <w:rPr>
                <w:b/>
              </w:rPr>
            </w:pPr>
            <w:r w:rsidRPr="006427ED">
              <w:rPr>
                <w:b/>
              </w:rPr>
              <w:t>20</w:t>
            </w:r>
            <w:r>
              <w:rPr>
                <w:b/>
              </w:rPr>
              <w:t>24</w:t>
            </w:r>
          </w:p>
        </w:tc>
      </w:tr>
      <w:tr w:rsidR="00366D50" w14:paraId="4FA28EDC" w14:textId="77777777" w:rsidTr="00390278">
        <w:trPr>
          <w:jc w:val="center"/>
        </w:trPr>
        <w:tc>
          <w:tcPr>
            <w:tcW w:w="1980" w:type="dxa"/>
            <w:shd w:val="clear" w:color="auto" w:fill="F2F2F2" w:themeFill="background1" w:themeFillShade="F2"/>
          </w:tcPr>
          <w:p w14:paraId="5FAD0DED" w14:textId="77777777" w:rsidR="00366D50" w:rsidRPr="00D86FAD" w:rsidRDefault="00366D50" w:rsidP="00366D50">
            <w:pPr>
              <w:jc w:val="center"/>
              <w:rPr>
                <w:b/>
              </w:rPr>
            </w:pPr>
            <w:r>
              <w:rPr>
                <w:b/>
              </w:rPr>
              <w:t>Return on Assets</w:t>
            </w:r>
          </w:p>
        </w:tc>
        <w:tc>
          <w:tcPr>
            <w:tcW w:w="901" w:type="dxa"/>
            <w:shd w:val="clear" w:color="auto" w:fill="F2F2F2" w:themeFill="background1" w:themeFillShade="F2"/>
          </w:tcPr>
          <w:p w14:paraId="0CFC37D5" w14:textId="4E80C5B3" w:rsidR="00366D50" w:rsidRDefault="00366D50" w:rsidP="00366D50">
            <w:pPr>
              <w:jc w:val="center"/>
            </w:pPr>
            <w:r w:rsidRPr="00123E6A">
              <w:t>6.7%</w:t>
            </w:r>
          </w:p>
        </w:tc>
        <w:tc>
          <w:tcPr>
            <w:tcW w:w="919" w:type="dxa"/>
            <w:shd w:val="clear" w:color="auto" w:fill="F2F2F2" w:themeFill="background1" w:themeFillShade="F2"/>
          </w:tcPr>
          <w:p w14:paraId="42F6AE16" w14:textId="0A946BDE" w:rsidR="00366D50" w:rsidRDefault="00366D50" w:rsidP="00366D50">
            <w:pPr>
              <w:jc w:val="center"/>
            </w:pPr>
            <w:r w:rsidRPr="00123E6A">
              <w:t>4.4%</w:t>
            </w:r>
          </w:p>
        </w:tc>
        <w:tc>
          <w:tcPr>
            <w:tcW w:w="919" w:type="dxa"/>
            <w:shd w:val="clear" w:color="auto" w:fill="F2F2F2" w:themeFill="background1" w:themeFillShade="F2"/>
          </w:tcPr>
          <w:p w14:paraId="0C815551" w14:textId="06747D46" w:rsidR="00366D50" w:rsidRDefault="00366D50" w:rsidP="00366D50">
            <w:pPr>
              <w:jc w:val="center"/>
            </w:pPr>
            <w:r w:rsidRPr="00123E6A">
              <w:t>5.8%</w:t>
            </w:r>
          </w:p>
        </w:tc>
        <w:tc>
          <w:tcPr>
            <w:tcW w:w="920" w:type="dxa"/>
            <w:shd w:val="clear" w:color="auto" w:fill="F2F2F2" w:themeFill="background1" w:themeFillShade="F2"/>
          </w:tcPr>
          <w:p w14:paraId="58B2B74D" w14:textId="35D4C97A" w:rsidR="00366D50" w:rsidRDefault="00366D50" w:rsidP="00366D50">
            <w:pPr>
              <w:jc w:val="center"/>
            </w:pPr>
            <w:r w:rsidRPr="00123E6A">
              <w:t>4.8%</w:t>
            </w:r>
          </w:p>
        </w:tc>
        <w:tc>
          <w:tcPr>
            <w:tcW w:w="919" w:type="dxa"/>
            <w:shd w:val="clear" w:color="auto" w:fill="F2F2F2" w:themeFill="background1" w:themeFillShade="F2"/>
          </w:tcPr>
          <w:p w14:paraId="5B2EEBA0" w14:textId="64198D47" w:rsidR="00366D50" w:rsidRDefault="00366D50" w:rsidP="00366D50">
            <w:pPr>
              <w:jc w:val="center"/>
            </w:pPr>
            <w:r w:rsidRPr="00123E6A">
              <w:t>3.2%</w:t>
            </w:r>
          </w:p>
        </w:tc>
        <w:tc>
          <w:tcPr>
            <w:tcW w:w="919" w:type="dxa"/>
            <w:shd w:val="clear" w:color="auto" w:fill="F2F2F2" w:themeFill="background1" w:themeFillShade="F2"/>
          </w:tcPr>
          <w:p w14:paraId="32122D1F" w14:textId="191922DE" w:rsidR="00366D50" w:rsidRDefault="00366D50" w:rsidP="00366D50">
            <w:pPr>
              <w:jc w:val="center"/>
            </w:pPr>
            <w:r w:rsidRPr="00123E6A">
              <w:t>-2.2%</w:t>
            </w:r>
          </w:p>
        </w:tc>
        <w:tc>
          <w:tcPr>
            <w:tcW w:w="920" w:type="dxa"/>
            <w:shd w:val="clear" w:color="auto" w:fill="F2F2F2" w:themeFill="background1" w:themeFillShade="F2"/>
          </w:tcPr>
          <w:p w14:paraId="7E59C97C" w14:textId="7235FB95" w:rsidR="00366D50" w:rsidRDefault="00366D50" w:rsidP="00366D50">
            <w:pPr>
              <w:jc w:val="center"/>
            </w:pPr>
            <w:r w:rsidRPr="00123E6A">
              <w:t>27.2%</w:t>
            </w:r>
          </w:p>
        </w:tc>
        <w:tc>
          <w:tcPr>
            <w:tcW w:w="919" w:type="dxa"/>
            <w:shd w:val="clear" w:color="auto" w:fill="F2F2F2" w:themeFill="background1" w:themeFillShade="F2"/>
          </w:tcPr>
          <w:p w14:paraId="5593A856" w14:textId="7F40BAD5" w:rsidR="00366D50" w:rsidRDefault="00366D50" w:rsidP="00366D50">
            <w:pPr>
              <w:jc w:val="center"/>
            </w:pPr>
            <w:r w:rsidRPr="00123E6A">
              <w:t>27.1%</w:t>
            </w:r>
          </w:p>
        </w:tc>
        <w:tc>
          <w:tcPr>
            <w:tcW w:w="919" w:type="dxa"/>
            <w:shd w:val="clear" w:color="auto" w:fill="F2F2F2" w:themeFill="background1" w:themeFillShade="F2"/>
          </w:tcPr>
          <w:p w14:paraId="1CADC2B0" w14:textId="1D413D0D" w:rsidR="00366D50" w:rsidRDefault="00366D50" w:rsidP="00366D50">
            <w:pPr>
              <w:jc w:val="center"/>
            </w:pPr>
            <w:r w:rsidRPr="00123E6A">
              <w:t>21.8%</w:t>
            </w:r>
          </w:p>
        </w:tc>
        <w:tc>
          <w:tcPr>
            <w:tcW w:w="920" w:type="dxa"/>
            <w:shd w:val="clear" w:color="auto" w:fill="F2F2F2" w:themeFill="background1" w:themeFillShade="F2"/>
            <w:vAlign w:val="bottom"/>
          </w:tcPr>
          <w:p w14:paraId="51128C70" w14:textId="7085FCF2" w:rsidR="00366D50" w:rsidRDefault="00366D50" w:rsidP="00366D50">
            <w:pPr>
              <w:jc w:val="center"/>
            </w:pPr>
            <w:r>
              <w:rPr>
                <w:rFonts w:ascii="Calibri" w:hAnsi="Calibri" w:cs="Calibri"/>
                <w:color w:val="000000"/>
              </w:rPr>
              <w:t>17.0%</w:t>
            </w:r>
          </w:p>
        </w:tc>
      </w:tr>
      <w:tr w:rsidR="00366D50" w14:paraId="5945CEE8" w14:textId="77777777" w:rsidTr="00390278">
        <w:trPr>
          <w:jc w:val="center"/>
        </w:trPr>
        <w:tc>
          <w:tcPr>
            <w:tcW w:w="1980" w:type="dxa"/>
            <w:shd w:val="clear" w:color="auto" w:fill="D9D9D9" w:themeFill="background1" w:themeFillShade="D9"/>
          </w:tcPr>
          <w:p w14:paraId="2A4F7686" w14:textId="77777777" w:rsidR="00366D50" w:rsidRDefault="00366D50" w:rsidP="00366D50">
            <w:pPr>
              <w:jc w:val="center"/>
              <w:rPr>
                <w:b/>
              </w:rPr>
            </w:pPr>
            <w:r>
              <w:rPr>
                <w:b/>
              </w:rPr>
              <w:t>Return on Equity</w:t>
            </w:r>
          </w:p>
        </w:tc>
        <w:tc>
          <w:tcPr>
            <w:tcW w:w="901" w:type="dxa"/>
            <w:shd w:val="clear" w:color="auto" w:fill="D9D9D9" w:themeFill="background1" w:themeFillShade="D9"/>
          </w:tcPr>
          <w:p w14:paraId="4582BC09" w14:textId="41A8A510" w:rsidR="00366D50" w:rsidRDefault="00366D50" w:rsidP="00366D50">
            <w:pPr>
              <w:jc w:val="center"/>
            </w:pPr>
            <w:r w:rsidRPr="00123E6A">
              <w:t>14.1%</w:t>
            </w:r>
          </w:p>
        </w:tc>
        <w:tc>
          <w:tcPr>
            <w:tcW w:w="919" w:type="dxa"/>
            <w:shd w:val="clear" w:color="auto" w:fill="D9D9D9" w:themeFill="background1" w:themeFillShade="D9"/>
          </w:tcPr>
          <w:p w14:paraId="43747871" w14:textId="5AB4E5D3" w:rsidR="00366D50" w:rsidRDefault="00366D50" w:rsidP="00366D50">
            <w:pPr>
              <w:jc w:val="center"/>
            </w:pPr>
            <w:r w:rsidRPr="00123E6A">
              <w:t>9.6%</w:t>
            </w:r>
          </w:p>
        </w:tc>
        <w:tc>
          <w:tcPr>
            <w:tcW w:w="919" w:type="dxa"/>
            <w:shd w:val="clear" w:color="auto" w:fill="D9D9D9" w:themeFill="background1" w:themeFillShade="D9"/>
          </w:tcPr>
          <w:p w14:paraId="663D525A" w14:textId="36F8F860" w:rsidR="00366D50" w:rsidRDefault="00366D50" w:rsidP="00366D50">
            <w:pPr>
              <w:jc w:val="center"/>
            </w:pPr>
            <w:r w:rsidRPr="00123E6A">
              <w:t>12.9%</w:t>
            </w:r>
          </w:p>
        </w:tc>
        <w:tc>
          <w:tcPr>
            <w:tcW w:w="920" w:type="dxa"/>
            <w:shd w:val="clear" w:color="auto" w:fill="D9D9D9" w:themeFill="background1" w:themeFillShade="D9"/>
          </w:tcPr>
          <w:p w14:paraId="598D3597" w14:textId="7BC7AD58" w:rsidR="00366D50" w:rsidRDefault="00366D50" w:rsidP="00366D50">
            <w:pPr>
              <w:jc w:val="center"/>
            </w:pPr>
            <w:r w:rsidRPr="00123E6A">
              <w:t>10.1%</w:t>
            </w:r>
          </w:p>
        </w:tc>
        <w:tc>
          <w:tcPr>
            <w:tcW w:w="919" w:type="dxa"/>
            <w:shd w:val="clear" w:color="auto" w:fill="D9D9D9" w:themeFill="background1" w:themeFillShade="D9"/>
          </w:tcPr>
          <w:p w14:paraId="194DB51A" w14:textId="03733788" w:rsidR="00366D50" w:rsidRDefault="00366D50" w:rsidP="00366D50">
            <w:pPr>
              <w:jc w:val="center"/>
            </w:pPr>
            <w:r w:rsidRPr="00123E6A">
              <w:t>6.7%</w:t>
            </w:r>
          </w:p>
        </w:tc>
        <w:tc>
          <w:tcPr>
            <w:tcW w:w="919" w:type="dxa"/>
            <w:shd w:val="clear" w:color="auto" w:fill="D9D9D9" w:themeFill="background1" w:themeFillShade="D9"/>
          </w:tcPr>
          <w:p w14:paraId="552978B7" w14:textId="2A36E590" w:rsidR="00366D50" w:rsidRDefault="00366D50" w:rsidP="00366D50">
            <w:pPr>
              <w:jc w:val="center"/>
            </w:pPr>
            <w:r w:rsidRPr="00123E6A">
              <w:t>-4.7%</w:t>
            </w:r>
          </w:p>
        </w:tc>
        <w:tc>
          <w:tcPr>
            <w:tcW w:w="920" w:type="dxa"/>
            <w:shd w:val="clear" w:color="auto" w:fill="D9D9D9" w:themeFill="background1" w:themeFillShade="D9"/>
          </w:tcPr>
          <w:p w14:paraId="3308EF41" w14:textId="196CB458" w:rsidR="00366D50" w:rsidRDefault="00366D50" w:rsidP="00366D50">
            <w:pPr>
              <w:jc w:val="center"/>
            </w:pPr>
            <w:r w:rsidRPr="00123E6A">
              <w:t>59.6%</w:t>
            </w:r>
          </w:p>
        </w:tc>
        <w:tc>
          <w:tcPr>
            <w:tcW w:w="919" w:type="dxa"/>
            <w:shd w:val="clear" w:color="auto" w:fill="D9D9D9" w:themeFill="background1" w:themeFillShade="D9"/>
          </w:tcPr>
          <w:p w14:paraId="78CF643B" w14:textId="4FB6A39A" w:rsidR="00366D50" w:rsidRDefault="00366D50" w:rsidP="00366D50">
            <w:pPr>
              <w:jc w:val="center"/>
            </w:pPr>
            <w:r w:rsidRPr="00123E6A">
              <w:t>58.5%</w:t>
            </w:r>
          </w:p>
        </w:tc>
        <w:tc>
          <w:tcPr>
            <w:tcW w:w="919" w:type="dxa"/>
            <w:shd w:val="clear" w:color="auto" w:fill="D9D9D9" w:themeFill="background1" w:themeFillShade="D9"/>
          </w:tcPr>
          <w:p w14:paraId="4745208C" w14:textId="55E98747" w:rsidR="00366D50" w:rsidRDefault="00366D50" w:rsidP="00366D50">
            <w:pPr>
              <w:jc w:val="center"/>
            </w:pPr>
            <w:r w:rsidRPr="00123E6A">
              <w:t>44.8%</w:t>
            </w:r>
          </w:p>
        </w:tc>
        <w:tc>
          <w:tcPr>
            <w:tcW w:w="920" w:type="dxa"/>
            <w:shd w:val="clear" w:color="auto" w:fill="D9D9D9" w:themeFill="background1" w:themeFillShade="D9"/>
            <w:vAlign w:val="bottom"/>
          </w:tcPr>
          <w:p w14:paraId="41FE711A" w14:textId="5F45C926" w:rsidR="00366D50" w:rsidRDefault="00366D50" w:rsidP="00366D50">
            <w:pPr>
              <w:jc w:val="center"/>
            </w:pPr>
            <w:r>
              <w:rPr>
                <w:rFonts w:ascii="Calibri" w:hAnsi="Calibri" w:cs="Calibri"/>
                <w:color w:val="000000"/>
              </w:rPr>
              <w:t>34.0%</w:t>
            </w:r>
          </w:p>
        </w:tc>
      </w:tr>
      <w:tr w:rsidR="00366D50" w14:paraId="0FFCFA50" w14:textId="77777777" w:rsidTr="00390278">
        <w:trPr>
          <w:jc w:val="center"/>
        </w:trPr>
        <w:tc>
          <w:tcPr>
            <w:tcW w:w="1980" w:type="dxa"/>
            <w:shd w:val="clear" w:color="auto" w:fill="F2F2F2" w:themeFill="background1" w:themeFillShade="F2"/>
          </w:tcPr>
          <w:p w14:paraId="661F79AA" w14:textId="77777777" w:rsidR="00366D50" w:rsidRDefault="00366D50" w:rsidP="00366D50">
            <w:pPr>
              <w:jc w:val="center"/>
              <w:rPr>
                <w:b/>
              </w:rPr>
            </w:pPr>
            <w:r>
              <w:rPr>
                <w:b/>
              </w:rPr>
              <w:t>ROIC</w:t>
            </w:r>
          </w:p>
        </w:tc>
        <w:tc>
          <w:tcPr>
            <w:tcW w:w="901" w:type="dxa"/>
            <w:shd w:val="clear" w:color="auto" w:fill="F2F2F2" w:themeFill="background1" w:themeFillShade="F2"/>
          </w:tcPr>
          <w:p w14:paraId="608B515D" w14:textId="060AB779" w:rsidR="00366D50" w:rsidRDefault="00366D50" w:rsidP="00366D50">
            <w:pPr>
              <w:jc w:val="center"/>
            </w:pPr>
            <w:r w:rsidRPr="00123E6A">
              <w:t>9.9%</w:t>
            </w:r>
          </w:p>
        </w:tc>
        <w:tc>
          <w:tcPr>
            <w:tcW w:w="919" w:type="dxa"/>
            <w:shd w:val="clear" w:color="auto" w:fill="F2F2F2" w:themeFill="background1" w:themeFillShade="F2"/>
          </w:tcPr>
          <w:p w14:paraId="5BBD381F" w14:textId="3C2564F5" w:rsidR="00366D50" w:rsidRDefault="00366D50" w:rsidP="00366D50">
            <w:pPr>
              <w:jc w:val="center"/>
            </w:pPr>
            <w:r w:rsidRPr="00123E6A">
              <w:t>6.6%</w:t>
            </w:r>
          </w:p>
        </w:tc>
        <w:tc>
          <w:tcPr>
            <w:tcW w:w="919" w:type="dxa"/>
            <w:shd w:val="clear" w:color="auto" w:fill="F2F2F2" w:themeFill="background1" w:themeFillShade="F2"/>
          </w:tcPr>
          <w:p w14:paraId="051EE737" w14:textId="48EEB66F" w:rsidR="00366D50" w:rsidRDefault="00366D50" w:rsidP="00366D50">
            <w:pPr>
              <w:jc w:val="center"/>
            </w:pPr>
            <w:r w:rsidRPr="00123E6A">
              <w:t>8.9%</w:t>
            </w:r>
          </w:p>
        </w:tc>
        <w:tc>
          <w:tcPr>
            <w:tcW w:w="920" w:type="dxa"/>
            <w:shd w:val="clear" w:color="auto" w:fill="F2F2F2" w:themeFill="background1" w:themeFillShade="F2"/>
          </w:tcPr>
          <w:p w14:paraId="0D98D651" w14:textId="1CB1B4C7" w:rsidR="00366D50" w:rsidRDefault="00366D50" w:rsidP="00366D50">
            <w:pPr>
              <w:jc w:val="center"/>
            </w:pPr>
            <w:r w:rsidRPr="00123E6A">
              <w:t>7.3%</w:t>
            </w:r>
          </w:p>
        </w:tc>
        <w:tc>
          <w:tcPr>
            <w:tcW w:w="919" w:type="dxa"/>
            <w:shd w:val="clear" w:color="auto" w:fill="F2F2F2" w:themeFill="background1" w:themeFillShade="F2"/>
          </w:tcPr>
          <w:p w14:paraId="3B6290C8" w14:textId="52C16E54" w:rsidR="00366D50" w:rsidRDefault="00366D50" w:rsidP="00366D50">
            <w:pPr>
              <w:jc w:val="center"/>
            </w:pPr>
            <w:r w:rsidRPr="00123E6A">
              <w:t>5.0%</w:t>
            </w:r>
          </w:p>
        </w:tc>
        <w:tc>
          <w:tcPr>
            <w:tcW w:w="919" w:type="dxa"/>
            <w:shd w:val="clear" w:color="auto" w:fill="F2F2F2" w:themeFill="background1" w:themeFillShade="F2"/>
          </w:tcPr>
          <w:p w14:paraId="4F591AB4" w14:textId="1335EC6F" w:rsidR="00366D50" w:rsidRDefault="00366D50" w:rsidP="00366D50">
            <w:pPr>
              <w:jc w:val="center"/>
            </w:pPr>
            <w:r w:rsidRPr="00123E6A">
              <w:t>-3.4%</w:t>
            </w:r>
          </w:p>
        </w:tc>
        <w:tc>
          <w:tcPr>
            <w:tcW w:w="920" w:type="dxa"/>
            <w:shd w:val="clear" w:color="auto" w:fill="F2F2F2" w:themeFill="background1" w:themeFillShade="F2"/>
          </w:tcPr>
          <w:p w14:paraId="28624143" w14:textId="4845D42B" w:rsidR="00366D50" w:rsidRDefault="00366D50" w:rsidP="00366D50">
            <w:pPr>
              <w:jc w:val="center"/>
            </w:pPr>
            <w:r w:rsidRPr="00123E6A">
              <w:t>42.9%</w:t>
            </w:r>
          </w:p>
        </w:tc>
        <w:tc>
          <w:tcPr>
            <w:tcW w:w="919" w:type="dxa"/>
            <w:shd w:val="clear" w:color="auto" w:fill="F2F2F2" w:themeFill="background1" w:themeFillShade="F2"/>
          </w:tcPr>
          <w:p w14:paraId="5C6E60F5" w14:textId="4993F144" w:rsidR="00366D50" w:rsidRDefault="00366D50" w:rsidP="00366D50">
            <w:pPr>
              <w:jc w:val="center"/>
            </w:pPr>
            <w:r w:rsidRPr="00123E6A">
              <w:t>43.1%</w:t>
            </w:r>
          </w:p>
        </w:tc>
        <w:tc>
          <w:tcPr>
            <w:tcW w:w="919" w:type="dxa"/>
            <w:shd w:val="clear" w:color="auto" w:fill="F2F2F2" w:themeFill="background1" w:themeFillShade="F2"/>
          </w:tcPr>
          <w:p w14:paraId="118A8AFF" w14:textId="2E10FEA4" w:rsidR="00366D50" w:rsidRDefault="00366D50" w:rsidP="00366D50">
            <w:pPr>
              <w:jc w:val="center"/>
            </w:pPr>
            <w:r w:rsidRPr="00123E6A">
              <w:t>34.1%</w:t>
            </w:r>
          </w:p>
        </w:tc>
        <w:tc>
          <w:tcPr>
            <w:tcW w:w="920" w:type="dxa"/>
            <w:shd w:val="clear" w:color="auto" w:fill="F2F2F2" w:themeFill="background1" w:themeFillShade="F2"/>
            <w:vAlign w:val="bottom"/>
          </w:tcPr>
          <w:p w14:paraId="0B031302" w14:textId="1342A3AE" w:rsidR="00366D50" w:rsidRDefault="00366D50" w:rsidP="00366D50">
            <w:pPr>
              <w:jc w:val="center"/>
            </w:pPr>
            <w:r>
              <w:rPr>
                <w:rFonts w:ascii="Calibri" w:hAnsi="Calibri" w:cs="Calibri"/>
                <w:color w:val="000000"/>
              </w:rPr>
              <w:t>26.2%</w:t>
            </w:r>
          </w:p>
        </w:tc>
      </w:tr>
      <w:tr w:rsidR="00366D50" w14:paraId="7B562C80" w14:textId="77777777" w:rsidTr="00390278">
        <w:trPr>
          <w:jc w:val="center"/>
        </w:trPr>
        <w:tc>
          <w:tcPr>
            <w:tcW w:w="1980" w:type="dxa"/>
            <w:shd w:val="clear" w:color="auto" w:fill="D9D9D9" w:themeFill="background1" w:themeFillShade="D9"/>
          </w:tcPr>
          <w:p w14:paraId="771B8695" w14:textId="77777777" w:rsidR="00366D50" w:rsidRDefault="00366D50" w:rsidP="00366D50">
            <w:pPr>
              <w:jc w:val="center"/>
              <w:rPr>
                <w:b/>
              </w:rPr>
            </w:pPr>
            <w:r>
              <w:rPr>
                <w:b/>
              </w:rPr>
              <w:t>Shares Out.</w:t>
            </w:r>
          </w:p>
        </w:tc>
        <w:tc>
          <w:tcPr>
            <w:tcW w:w="901" w:type="dxa"/>
            <w:shd w:val="clear" w:color="auto" w:fill="D9D9D9" w:themeFill="background1" w:themeFillShade="D9"/>
          </w:tcPr>
          <w:p w14:paraId="7606F2D1" w14:textId="3AC46F74" w:rsidR="00366D50" w:rsidRDefault="00366D50" w:rsidP="00366D50">
            <w:pPr>
              <w:jc w:val="center"/>
              <w:rPr>
                <w:rFonts w:ascii="Calibri" w:hAnsi="Calibri" w:cs="Calibri"/>
                <w:color w:val="000000"/>
              </w:rPr>
            </w:pPr>
            <w:r w:rsidRPr="00CB35E7">
              <w:t>36</w:t>
            </w:r>
          </w:p>
        </w:tc>
        <w:tc>
          <w:tcPr>
            <w:tcW w:w="919" w:type="dxa"/>
            <w:shd w:val="clear" w:color="auto" w:fill="D9D9D9" w:themeFill="background1" w:themeFillShade="D9"/>
          </w:tcPr>
          <w:p w14:paraId="039E4353" w14:textId="6DD31CB5" w:rsidR="00366D50" w:rsidRDefault="00366D50" w:rsidP="00366D50">
            <w:pPr>
              <w:jc w:val="center"/>
              <w:rPr>
                <w:rFonts w:ascii="Calibri" w:hAnsi="Calibri" w:cs="Calibri"/>
                <w:color w:val="000000"/>
              </w:rPr>
            </w:pPr>
            <w:r w:rsidRPr="00CB35E7">
              <w:t>32</w:t>
            </w:r>
          </w:p>
        </w:tc>
        <w:tc>
          <w:tcPr>
            <w:tcW w:w="919" w:type="dxa"/>
            <w:shd w:val="clear" w:color="auto" w:fill="D9D9D9" w:themeFill="background1" w:themeFillShade="D9"/>
          </w:tcPr>
          <w:p w14:paraId="69898351" w14:textId="6350DB46" w:rsidR="00366D50" w:rsidRDefault="00366D50" w:rsidP="00366D50">
            <w:pPr>
              <w:jc w:val="center"/>
              <w:rPr>
                <w:rFonts w:ascii="Calibri" w:hAnsi="Calibri" w:cs="Calibri"/>
                <w:color w:val="000000"/>
              </w:rPr>
            </w:pPr>
            <w:r w:rsidRPr="00CB35E7">
              <w:t>28</w:t>
            </w:r>
          </w:p>
        </w:tc>
        <w:tc>
          <w:tcPr>
            <w:tcW w:w="920" w:type="dxa"/>
            <w:shd w:val="clear" w:color="auto" w:fill="D9D9D9" w:themeFill="background1" w:themeFillShade="D9"/>
          </w:tcPr>
          <w:p w14:paraId="5B7FB528" w14:textId="7F891E7A" w:rsidR="00366D50" w:rsidRDefault="00366D50" w:rsidP="00366D50">
            <w:pPr>
              <w:jc w:val="center"/>
              <w:rPr>
                <w:rFonts w:ascii="Calibri" w:hAnsi="Calibri" w:cs="Calibri"/>
                <w:color w:val="000000"/>
              </w:rPr>
            </w:pPr>
            <w:r w:rsidRPr="00CB35E7">
              <w:t>27</w:t>
            </w:r>
          </w:p>
        </w:tc>
        <w:tc>
          <w:tcPr>
            <w:tcW w:w="919" w:type="dxa"/>
            <w:shd w:val="clear" w:color="auto" w:fill="D9D9D9" w:themeFill="background1" w:themeFillShade="D9"/>
          </w:tcPr>
          <w:p w14:paraId="4D55AD9A" w14:textId="5B7AEB26" w:rsidR="00366D50" w:rsidRDefault="00366D50" w:rsidP="00366D50">
            <w:pPr>
              <w:jc w:val="center"/>
              <w:rPr>
                <w:rFonts w:ascii="Calibri" w:hAnsi="Calibri" w:cs="Calibri"/>
                <w:color w:val="000000"/>
              </w:rPr>
            </w:pPr>
            <w:r w:rsidRPr="00CB35E7">
              <w:t>25</w:t>
            </w:r>
          </w:p>
        </w:tc>
        <w:tc>
          <w:tcPr>
            <w:tcW w:w="919" w:type="dxa"/>
            <w:shd w:val="clear" w:color="auto" w:fill="D9D9D9" w:themeFill="background1" w:themeFillShade="D9"/>
          </w:tcPr>
          <w:p w14:paraId="6AF1C043" w14:textId="1D8D7F30" w:rsidR="00366D50" w:rsidRDefault="00366D50" w:rsidP="00366D50">
            <w:pPr>
              <w:jc w:val="center"/>
              <w:rPr>
                <w:rFonts w:ascii="Calibri" w:hAnsi="Calibri" w:cs="Calibri"/>
                <w:color w:val="000000"/>
              </w:rPr>
            </w:pPr>
            <w:r w:rsidRPr="00CB35E7">
              <w:t>22</w:t>
            </w:r>
          </w:p>
        </w:tc>
        <w:tc>
          <w:tcPr>
            <w:tcW w:w="920" w:type="dxa"/>
            <w:shd w:val="clear" w:color="auto" w:fill="D9D9D9" w:themeFill="background1" w:themeFillShade="D9"/>
          </w:tcPr>
          <w:p w14:paraId="5769C9F1" w14:textId="538D319D" w:rsidR="00366D50" w:rsidRDefault="00366D50" w:rsidP="00366D50">
            <w:pPr>
              <w:jc w:val="center"/>
              <w:rPr>
                <w:rFonts w:ascii="Calibri" w:hAnsi="Calibri" w:cs="Calibri"/>
                <w:color w:val="000000"/>
              </w:rPr>
            </w:pPr>
            <w:r w:rsidRPr="00CB35E7">
              <w:t>19</w:t>
            </w:r>
          </w:p>
        </w:tc>
        <w:tc>
          <w:tcPr>
            <w:tcW w:w="919" w:type="dxa"/>
            <w:shd w:val="clear" w:color="auto" w:fill="D9D9D9" w:themeFill="background1" w:themeFillShade="D9"/>
          </w:tcPr>
          <w:p w14:paraId="10750948" w14:textId="47932F2C" w:rsidR="00366D50" w:rsidRDefault="00366D50" w:rsidP="00366D50">
            <w:pPr>
              <w:jc w:val="center"/>
              <w:rPr>
                <w:rFonts w:ascii="Calibri" w:hAnsi="Calibri" w:cs="Calibri"/>
                <w:color w:val="000000"/>
              </w:rPr>
            </w:pPr>
            <w:r w:rsidRPr="00CB35E7">
              <w:t>17</w:t>
            </w:r>
          </w:p>
        </w:tc>
        <w:tc>
          <w:tcPr>
            <w:tcW w:w="919" w:type="dxa"/>
            <w:shd w:val="clear" w:color="auto" w:fill="D9D9D9" w:themeFill="background1" w:themeFillShade="D9"/>
          </w:tcPr>
          <w:p w14:paraId="74F1C3C1" w14:textId="3F9ED756" w:rsidR="00366D50" w:rsidRDefault="00366D50" w:rsidP="00366D50">
            <w:pPr>
              <w:jc w:val="center"/>
              <w:rPr>
                <w:rFonts w:ascii="Calibri" w:hAnsi="Calibri" w:cs="Calibri"/>
                <w:color w:val="000000"/>
              </w:rPr>
            </w:pPr>
            <w:r w:rsidRPr="00CB35E7">
              <w:t>16</w:t>
            </w:r>
          </w:p>
        </w:tc>
        <w:tc>
          <w:tcPr>
            <w:tcW w:w="920" w:type="dxa"/>
            <w:shd w:val="clear" w:color="auto" w:fill="D9D9D9" w:themeFill="background1" w:themeFillShade="D9"/>
            <w:vAlign w:val="bottom"/>
          </w:tcPr>
          <w:p w14:paraId="79EFB095" w14:textId="7E8DFAC3" w:rsidR="00366D50" w:rsidRDefault="00366D50" w:rsidP="00366D50">
            <w:pPr>
              <w:jc w:val="center"/>
              <w:rPr>
                <w:rFonts w:ascii="Calibri" w:hAnsi="Calibri" w:cs="Calibri"/>
                <w:color w:val="000000"/>
              </w:rPr>
            </w:pPr>
            <w:r>
              <w:rPr>
                <w:rFonts w:ascii="Calibri" w:hAnsi="Calibri" w:cs="Calibri"/>
                <w:color w:val="000000"/>
              </w:rPr>
              <w:t>16</w:t>
            </w:r>
          </w:p>
        </w:tc>
      </w:tr>
      <w:tr w:rsidR="00366D50" w14:paraId="090866D1" w14:textId="77777777" w:rsidTr="00390278">
        <w:trPr>
          <w:jc w:val="center"/>
        </w:trPr>
        <w:tc>
          <w:tcPr>
            <w:tcW w:w="1980" w:type="dxa"/>
            <w:shd w:val="clear" w:color="auto" w:fill="F2F2F2" w:themeFill="background1" w:themeFillShade="F2"/>
          </w:tcPr>
          <w:p w14:paraId="33F62BC1" w14:textId="77777777" w:rsidR="00366D50" w:rsidRDefault="00366D50" w:rsidP="00366D50">
            <w:pPr>
              <w:jc w:val="center"/>
              <w:rPr>
                <w:b/>
              </w:rPr>
            </w:pPr>
            <w:r>
              <w:rPr>
                <w:b/>
              </w:rPr>
              <w:t>Revenue/Share</w:t>
            </w:r>
          </w:p>
        </w:tc>
        <w:tc>
          <w:tcPr>
            <w:tcW w:w="901" w:type="dxa"/>
            <w:shd w:val="clear" w:color="auto" w:fill="F2F2F2" w:themeFill="background1" w:themeFillShade="F2"/>
          </w:tcPr>
          <w:p w14:paraId="05F94B55" w14:textId="65A77DC9" w:rsidR="00366D50" w:rsidRDefault="00366D50" w:rsidP="00366D50">
            <w:pPr>
              <w:jc w:val="center"/>
              <w:rPr>
                <w:rFonts w:ascii="Calibri" w:hAnsi="Calibri" w:cs="Calibri"/>
                <w:color w:val="000000"/>
              </w:rPr>
            </w:pPr>
            <w:r w:rsidRPr="00123E6A">
              <w:t xml:space="preserve"> 173.17 </w:t>
            </w:r>
          </w:p>
        </w:tc>
        <w:tc>
          <w:tcPr>
            <w:tcW w:w="919" w:type="dxa"/>
            <w:shd w:val="clear" w:color="auto" w:fill="F2F2F2" w:themeFill="background1" w:themeFillShade="F2"/>
          </w:tcPr>
          <w:p w14:paraId="47CBA28B" w14:textId="1580C54E" w:rsidR="00366D50" w:rsidRDefault="00366D50" w:rsidP="00366D50">
            <w:pPr>
              <w:jc w:val="center"/>
              <w:rPr>
                <w:rFonts w:ascii="Calibri" w:hAnsi="Calibri" w:cs="Calibri"/>
                <w:color w:val="000000"/>
              </w:rPr>
            </w:pPr>
            <w:r w:rsidRPr="00123E6A">
              <w:t xml:space="preserve"> 187.07 </w:t>
            </w:r>
          </w:p>
        </w:tc>
        <w:tc>
          <w:tcPr>
            <w:tcW w:w="919" w:type="dxa"/>
            <w:shd w:val="clear" w:color="auto" w:fill="F2F2F2" w:themeFill="background1" w:themeFillShade="F2"/>
          </w:tcPr>
          <w:p w14:paraId="6A277DD8" w14:textId="7FC726EC" w:rsidR="00366D50" w:rsidRDefault="00366D50" w:rsidP="00366D50">
            <w:pPr>
              <w:jc w:val="center"/>
              <w:rPr>
                <w:rFonts w:ascii="Calibri" w:hAnsi="Calibri" w:cs="Calibri"/>
                <w:color w:val="000000"/>
              </w:rPr>
            </w:pPr>
            <w:r w:rsidRPr="00123E6A">
              <w:t xml:space="preserve"> 217.81 </w:t>
            </w:r>
          </w:p>
        </w:tc>
        <w:tc>
          <w:tcPr>
            <w:tcW w:w="920" w:type="dxa"/>
            <w:shd w:val="clear" w:color="auto" w:fill="F2F2F2" w:themeFill="background1" w:themeFillShade="F2"/>
          </w:tcPr>
          <w:p w14:paraId="0813AF06" w14:textId="5C57BAD0" w:rsidR="00366D50" w:rsidRDefault="00366D50" w:rsidP="00366D50">
            <w:pPr>
              <w:jc w:val="center"/>
              <w:rPr>
                <w:rFonts w:ascii="Calibri" w:hAnsi="Calibri" w:cs="Calibri"/>
                <w:color w:val="000000"/>
              </w:rPr>
            </w:pPr>
            <w:r w:rsidRPr="00123E6A">
              <w:t xml:space="preserve"> 238.11 </w:t>
            </w:r>
          </w:p>
        </w:tc>
        <w:tc>
          <w:tcPr>
            <w:tcW w:w="919" w:type="dxa"/>
            <w:shd w:val="clear" w:color="auto" w:fill="F2F2F2" w:themeFill="background1" w:themeFillShade="F2"/>
          </w:tcPr>
          <w:p w14:paraId="762E2DB4" w14:textId="12F34394" w:rsidR="00366D50" w:rsidRDefault="00366D50" w:rsidP="00366D50">
            <w:pPr>
              <w:jc w:val="center"/>
              <w:rPr>
                <w:rFonts w:ascii="Calibri" w:hAnsi="Calibri" w:cs="Calibri"/>
                <w:color w:val="000000"/>
              </w:rPr>
            </w:pPr>
            <w:r w:rsidRPr="00123E6A">
              <w:t xml:space="preserve"> 250.09 </w:t>
            </w:r>
          </w:p>
        </w:tc>
        <w:tc>
          <w:tcPr>
            <w:tcW w:w="919" w:type="dxa"/>
            <w:shd w:val="clear" w:color="auto" w:fill="F2F2F2" w:themeFill="background1" w:themeFillShade="F2"/>
          </w:tcPr>
          <w:p w14:paraId="649C38E4" w14:textId="1AE09139" w:rsidR="00366D50" w:rsidRDefault="00366D50" w:rsidP="00366D50">
            <w:pPr>
              <w:jc w:val="center"/>
              <w:rPr>
                <w:rFonts w:ascii="Calibri" w:hAnsi="Calibri" w:cs="Calibri"/>
                <w:color w:val="000000"/>
              </w:rPr>
            </w:pPr>
            <w:r w:rsidRPr="00123E6A">
              <w:t xml:space="preserve"> 195.32 </w:t>
            </w:r>
          </w:p>
        </w:tc>
        <w:tc>
          <w:tcPr>
            <w:tcW w:w="920" w:type="dxa"/>
            <w:shd w:val="clear" w:color="auto" w:fill="F2F2F2" w:themeFill="background1" w:themeFillShade="F2"/>
          </w:tcPr>
          <w:p w14:paraId="583F6F40" w14:textId="3057F97A" w:rsidR="00366D50" w:rsidRDefault="00366D50" w:rsidP="00366D50">
            <w:pPr>
              <w:jc w:val="center"/>
              <w:rPr>
                <w:rFonts w:ascii="Calibri" w:hAnsi="Calibri" w:cs="Calibri"/>
                <w:color w:val="000000"/>
              </w:rPr>
            </w:pPr>
            <w:r w:rsidRPr="00123E6A">
              <w:t xml:space="preserve"> 321.69 </w:t>
            </w:r>
          </w:p>
        </w:tc>
        <w:tc>
          <w:tcPr>
            <w:tcW w:w="919" w:type="dxa"/>
            <w:shd w:val="clear" w:color="auto" w:fill="F2F2F2" w:themeFill="background1" w:themeFillShade="F2"/>
          </w:tcPr>
          <w:p w14:paraId="149BBDB9" w14:textId="40959140" w:rsidR="00366D50" w:rsidRDefault="00366D50" w:rsidP="00366D50">
            <w:pPr>
              <w:jc w:val="center"/>
              <w:rPr>
                <w:rFonts w:ascii="Calibri" w:hAnsi="Calibri" w:cs="Calibri"/>
                <w:color w:val="000000"/>
              </w:rPr>
            </w:pPr>
            <w:r w:rsidRPr="00123E6A">
              <w:t xml:space="preserve"> 398.67 </w:t>
            </w:r>
          </w:p>
        </w:tc>
        <w:tc>
          <w:tcPr>
            <w:tcW w:w="919" w:type="dxa"/>
            <w:shd w:val="clear" w:color="auto" w:fill="F2F2F2" w:themeFill="background1" w:themeFillShade="F2"/>
          </w:tcPr>
          <w:p w14:paraId="35CA2305" w14:textId="193C75BA" w:rsidR="00366D50" w:rsidRDefault="00366D50" w:rsidP="00366D50">
            <w:pPr>
              <w:jc w:val="center"/>
              <w:rPr>
                <w:rFonts w:ascii="Calibri" w:hAnsi="Calibri" w:cs="Calibri"/>
                <w:color w:val="000000"/>
              </w:rPr>
            </w:pPr>
            <w:r w:rsidRPr="00123E6A">
              <w:t xml:space="preserve"> 416.63 </w:t>
            </w:r>
          </w:p>
        </w:tc>
        <w:tc>
          <w:tcPr>
            <w:tcW w:w="920" w:type="dxa"/>
            <w:shd w:val="clear" w:color="auto" w:fill="F2F2F2" w:themeFill="background1" w:themeFillShade="F2"/>
            <w:vAlign w:val="bottom"/>
          </w:tcPr>
          <w:p w14:paraId="26AE553A" w14:textId="27D9FFA8" w:rsidR="00366D50" w:rsidRDefault="00366D50" w:rsidP="00366D50">
            <w:pPr>
              <w:jc w:val="center"/>
              <w:rPr>
                <w:rFonts w:ascii="Calibri" w:hAnsi="Calibri" w:cs="Calibri"/>
                <w:color w:val="000000"/>
              </w:rPr>
            </w:pPr>
            <w:r>
              <w:rPr>
                <w:rFonts w:ascii="Calibri" w:hAnsi="Calibri" w:cs="Calibri"/>
                <w:color w:val="000000"/>
              </w:rPr>
              <w:t>409.33</w:t>
            </w:r>
          </w:p>
        </w:tc>
      </w:tr>
      <w:tr w:rsidR="00366D50" w14:paraId="57553FC5" w14:textId="77777777" w:rsidTr="00390278">
        <w:trPr>
          <w:jc w:val="center"/>
        </w:trPr>
        <w:tc>
          <w:tcPr>
            <w:tcW w:w="1980" w:type="dxa"/>
            <w:shd w:val="clear" w:color="auto" w:fill="D9D9D9" w:themeFill="background1" w:themeFillShade="D9"/>
          </w:tcPr>
          <w:p w14:paraId="225D241D" w14:textId="77777777" w:rsidR="00366D50" w:rsidRDefault="00366D50" w:rsidP="00366D50">
            <w:pPr>
              <w:jc w:val="center"/>
              <w:rPr>
                <w:b/>
              </w:rPr>
            </w:pPr>
            <w:r>
              <w:rPr>
                <w:b/>
              </w:rPr>
              <w:t>FCF/Share</w:t>
            </w:r>
          </w:p>
        </w:tc>
        <w:tc>
          <w:tcPr>
            <w:tcW w:w="901" w:type="dxa"/>
            <w:shd w:val="clear" w:color="auto" w:fill="D9D9D9" w:themeFill="background1" w:themeFillShade="D9"/>
          </w:tcPr>
          <w:p w14:paraId="6A3F2B3F" w14:textId="3D2BF9E2" w:rsidR="00366D50" w:rsidRDefault="00366D50" w:rsidP="00366D50">
            <w:pPr>
              <w:jc w:val="center"/>
              <w:rPr>
                <w:rFonts w:ascii="Calibri" w:hAnsi="Calibri" w:cs="Calibri"/>
                <w:color w:val="000000"/>
              </w:rPr>
            </w:pPr>
            <w:r w:rsidRPr="00123E6A">
              <w:t xml:space="preserve"> 7.29 </w:t>
            </w:r>
          </w:p>
        </w:tc>
        <w:tc>
          <w:tcPr>
            <w:tcW w:w="919" w:type="dxa"/>
            <w:shd w:val="clear" w:color="auto" w:fill="D9D9D9" w:themeFill="background1" w:themeFillShade="D9"/>
          </w:tcPr>
          <w:p w14:paraId="146B115E" w14:textId="30F3BC9C" w:rsidR="00366D50" w:rsidRDefault="00366D50" w:rsidP="00366D50">
            <w:pPr>
              <w:jc w:val="center"/>
              <w:rPr>
                <w:rFonts w:ascii="Calibri" w:hAnsi="Calibri" w:cs="Calibri"/>
                <w:color w:val="000000"/>
              </w:rPr>
            </w:pPr>
            <w:r w:rsidRPr="00123E6A">
              <w:t xml:space="preserve"> 11.87 </w:t>
            </w:r>
          </w:p>
        </w:tc>
        <w:tc>
          <w:tcPr>
            <w:tcW w:w="919" w:type="dxa"/>
            <w:shd w:val="clear" w:color="auto" w:fill="D9D9D9" w:themeFill="background1" w:themeFillShade="D9"/>
          </w:tcPr>
          <w:p w14:paraId="6A85F1D4" w14:textId="7C32CB37" w:rsidR="00366D50" w:rsidRDefault="00366D50" w:rsidP="00366D50">
            <w:pPr>
              <w:jc w:val="center"/>
              <w:rPr>
                <w:rFonts w:ascii="Calibri" w:hAnsi="Calibri" w:cs="Calibri"/>
                <w:color w:val="000000"/>
              </w:rPr>
            </w:pPr>
            <w:r w:rsidRPr="00123E6A">
              <w:t xml:space="preserve"> 4.88 </w:t>
            </w:r>
          </w:p>
        </w:tc>
        <w:tc>
          <w:tcPr>
            <w:tcW w:w="920" w:type="dxa"/>
            <w:shd w:val="clear" w:color="auto" w:fill="D9D9D9" w:themeFill="background1" w:themeFillShade="D9"/>
          </w:tcPr>
          <w:p w14:paraId="2F9B3213" w14:textId="133E148C" w:rsidR="00366D50" w:rsidRDefault="00366D50" w:rsidP="00366D50">
            <w:pPr>
              <w:jc w:val="center"/>
              <w:rPr>
                <w:rFonts w:ascii="Calibri" w:hAnsi="Calibri" w:cs="Calibri"/>
                <w:color w:val="000000"/>
              </w:rPr>
            </w:pPr>
            <w:r w:rsidRPr="00123E6A">
              <w:t xml:space="preserve"> 8.43 </w:t>
            </w:r>
          </w:p>
        </w:tc>
        <w:tc>
          <w:tcPr>
            <w:tcW w:w="919" w:type="dxa"/>
            <w:shd w:val="clear" w:color="auto" w:fill="D9D9D9" w:themeFill="background1" w:themeFillShade="D9"/>
          </w:tcPr>
          <w:p w14:paraId="6FDCD77E" w14:textId="56B3907C" w:rsidR="00366D50" w:rsidRDefault="00366D50" w:rsidP="00366D50">
            <w:pPr>
              <w:jc w:val="center"/>
              <w:rPr>
                <w:rFonts w:ascii="Calibri" w:hAnsi="Calibri" w:cs="Calibri"/>
                <w:color w:val="000000"/>
              </w:rPr>
            </w:pPr>
            <w:r w:rsidRPr="00123E6A">
              <w:t xml:space="preserve"> 10.32 </w:t>
            </w:r>
          </w:p>
        </w:tc>
        <w:tc>
          <w:tcPr>
            <w:tcW w:w="919" w:type="dxa"/>
            <w:shd w:val="clear" w:color="auto" w:fill="D9D9D9" w:themeFill="background1" w:themeFillShade="D9"/>
          </w:tcPr>
          <w:p w14:paraId="0643FFC0" w14:textId="36A9A013" w:rsidR="00366D50" w:rsidRDefault="00366D50" w:rsidP="00366D50">
            <w:pPr>
              <w:jc w:val="center"/>
              <w:rPr>
                <w:rFonts w:ascii="Calibri" w:hAnsi="Calibri" w:cs="Calibri"/>
                <w:color w:val="000000"/>
              </w:rPr>
            </w:pPr>
            <w:r w:rsidRPr="00123E6A">
              <w:t xml:space="preserve"> 8.48 </w:t>
            </w:r>
          </w:p>
        </w:tc>
        <w:tc>
          <w:tcPr>
            <w:tcW w:w="920" w:type="dxa"/>
            <w:shd w:val="clear" w:color="auto" w:fill="D9D9D9" w:themeFill="background1" w:themeFillShade="D9"/>
          </w:tcPr>
          <w:p w14:paraId="79B72FB4" w14:textId="48BD4A09" w:rsidR="00366D50" w:rsidRDefault="00366D50" w:rsidP="00366D50">
            <w:pPr>
              <w:jc w:val="center"/>
              <w:rPr>
                <w:rFonts w:ascii="Calibri" w:hAnsi="Calibri" w:cs="Calibri"/>
                <w:color w:val="000000"/>
              </w:rPr>
            </w:pPr>
            <w:r w:rsidRPr="00123E6A">
              <w:t xml:space="preserve"> 57.09 </w:t>
            </w:r>
          </w:p>
        </w:tc>
        <w:tc>
          <w:tcPr>
            <w:tcW w:w="919" w:type="dxa"/>
            <w:shd w:val="clear" w:color="auto" w:fill="D9D9D9" w:themeFill="background1" w:themeFillShade="D9"/>
          </w:tcPr>
          <w:p w14:paraId="03AE0D1F" w14:textId="1B6617DB" w:rsidR="00366D50" w:rsidRDefault="00366D50" w:rsidP="00366D50">
            <w:pPr>
              <w:jc w:val="center"/>
              <w:rPr>
                <w:rFonts w:ascii="Calibri" w:hAnsi="Calibri" w:cs="Calibri"/>
                <w:color w:val="000000"/>
              </w:rPr>
            </w:pPr>
            <w:r w:rsidRPr="00123E6A">
              <w:t xml:space="preserve"> 47.20 </w:t>
            </w:r>
          </w:p>
        </w:tc>
        <w:tc>
          <w:tcPr>
            <w:tcW w:w="919" w:type="dxa"/>
            <w:shd w:val="clear" w:color="auto" w:fill="D9D9D9" w:themeFill="background1" w:themeFillShade="D9"/>
          </w:tcPr>
          <w:p w14:paraId="473A1423" w14:textId="4BF37757" w:rsidR="00366D50" w:rsidRDefault="00366D50" w:rsidP="00366D50">
            <w:pPr>
              <w:jc w:val="center"/>
              <w:rPr>
                <w:rFonts w:ascii="Calibri" w:hAnsi="Calibri" w:cs="Calibri"/>
                <w:color w:val="000000"/>
              </w:rPr>
            </w:pPr>
            <w:r w:rsidRPr="00123E6A">
              <w:t xml:space="preserve"> 45.50 </w:t>
            </w:r>
          </w:p>
        </w:tc>
        <w:tc>
          <w:tcPr>
            <w:tcW w:w="920" w:type="dxa"/>
            <w:shd w:val="clear" w:color="auto" w:fill="D9D9D9" w:themeFill="background1" w:themeFillShade="D9"/>
            <w:vAlign w:val="bottom"/>
          </w:tcPr>
          <w:p w14:paraId="1A234D32" w14:textId="71318A66" w:rsidR="00366D50" w:rsidRDefault="00366D50" w:rsidP="00366D50">
            <w:pPr>
              <w:jc w:val="center"/>
              <w:rPr>
                <w:rFonts w:ascii="Calibri" w:hAnsi="Calibri" w:cs="Calibri"/>
                <w:color w:val="000000"/>
              </w:rPr>
            </w:pPr>
            <w:r>
              <w:rPr>
                <w:rFonts w:ascii="Calibri" w:hAnsi="Calibri" w:cs="Calibri"/>
                <w:color w:val="000000"/>
              </w:rPr>
              <w:t>37.86</w:t>
            </w:r>
          </w:p>
        </w:tc>
      </w:tr>
    </w:tbl>
    <w:p w14:paraId="063431B0" w14:textId="1631758D" w:rsidR="008016FA" w:rsidRPr="00BD5D4C" w:rsidRDefault="00BD5D4C" w:rsidP="00130806">
      <w:pPr>
        <w:ind w:firstLine="144"/>
        <w:rPr>
          <w:i/>
        </w:rPr>
      </w:pPr>
      <w:r w:rsidRPr="00BD5D4C">
        <w:rPr>
          <w:i/>
        </w:rPr>
        <w:t>Note: All figures in millions of U.S. Dollars unless per share or indicated otherwise.</w:t>
      </w:r>
    </w:p>
    <w:sectPr w:rsidR="008016FA" w:rsidRPr="00BD5D4C" w:rsidSect="007E2792">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15E37" w14:textId="77777777" w:rsidR="002330B0" w:rsidRDefault="002330B0" w:rsidP="00A32C9F">
      <w:pPr>
        <w:spacing w:after="0" w:line="240" w:lineRule="auto"/>
      </w:pPr>
      <w:r>
        <w:separator/>
      </w:r>
    </w:p>
  </w:endnote>
  <w:endnote w:type="continuationSeparator" w:id="0">
    <w:p w14:paraId="75D20B54" w14:textId="77777777" w:rsidR="002330B0" w:rsidRDefault="002330B0" w:rsidP="00A32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ws702 B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E7DF" w14:textId="44F4A1EB" w:rsidR="00E70B67" w:rsidRPr="00F1021C" w:rsidRDefault="00E70B67" w:rsidP="00F1021C">
    <w:pPr>
      <w:pStyle w:val="Footer"/>
      <w:rPr>
        <w:i/>
        <w:sz w:val="19"/>
        <w:szCs w:val="19"/>
      </w:rPr>
    </w:pPr>
    <w:r>
      <w:rPr>
        <w:i/>
        <w:sz w:val="19"/>
        <w:szCs w:val="19"/>
      </w:rPr>
      <w:t>Disclosure: This analyst has no position in the security discussed in this research report, and no plans to initiate one in the next 72 hours.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02CD9" w14:textId="77777777" w:rsidR="00E70B67" w:rsidRDefault="00E70B67" w:rsidP="00606802">
    <w:pPr>
      <w:pBdr>
        <w:top w:val="single" w:sz="12" w:space="0" w:color="auto"/>
        <w:bottom w:val="single" w:sz="12" w:space="1" w:color="auto"/>
      </w:pBdr>
      <w:jc w:val="center"/>
    </w:pPr>
    <w:r>
      <w:t>Disclaimer</w:t>
    </w:r>
  </w:p>
  <w:p w14:paraId="0499DE64" w14:textId="231CCA90" w:rsidR="00E70B67" w:rsidRPr="00606802" w:rsidRDefault="00E70B67" w:rsidP="00606802">
    <w:pPr>
      <w:pStyle w:val="Pa1"/>
      <w:jc w:val="both"/>
      <w:rPr>
        <w:rFonts w:ascii="Times New Roman" w:hAnsi="Times New Roman" w:cs="Times New Roman"/>
        <w:color w:val="000000"/>
        <w:sz w:val="14"/>
        <w:szCs w:val="14"/>
      </w:rPr>
    </w:pPr>
    <w:r w:rsidRPr="00606802">
      <w:rPr>
        <w:rStyle w:val="A9"/>
        <w:rFonts w:ascii="Times New Roman" w:hAnsi="Times New Roman" w:cs="Times New Roman"/>
        <w:sz w:val="14"/>
        <w:szCs w:val="14"/>
      </w:rPr>
      <w:t>Nothing presented herein is, or is intended to constitute, specific investment advice.  Nothing in this research report should be construed as a recommendation to follow any invest</w:t>
    </w:r>
    <w:r w:rsidRPr="00606802">
      <w:rPr>
        <w:rStyle w:val="A9"/>
        <w:rFonts w:ascii="Times New Roman" w:hAnsi="Times New Roman" w:cs="Times New Roman"/>
        <w:sz w:val="14"/>
        <w:szCs w:val="14"/>
      </w:rPr>
      <w:softHyphen/>
      <w:t>ment strategy or allocation. Any forward-looking statements or forecasts are based on assumptions and actual results are ex</w:t>
    </w:r>
    <w:r w:rsidRPr="00606802">
      <w:rPr>
        <w:rStyle w:val="A9"/>
        <w:rFonts w:ascii="Times New Roman" w:hAnsi="Times New Roman" w:cs="Times New Roman"/>
        <w:sz w:val="14"/>
        <w:szCs w:val="14"/>
      </w:rPr>
      <w:softHyphen/>
      <w:t>pected to vary from any such statements or forecasts. No reli</w:t>
    </w:r>
    <w:r w:rsidRPr="00606802">
      <w:rPr>
        <w:rStyle w:val="A9"/>
        <w:rFonts w:ascii="Times New Roman" w:hAnsi="Times New Roman" w:cs="Times New Roman"/>
        <w:sz w:val="14"/>
        <w:szCs w:val="14"/>
      </w:rPr>
      <w:softHyphen/>
      <w:t>ance should be placed on any such statements or forecasts when making any investment decision. While Sure Dividend has used reason</w:t>
    </w:r>
    <w:r w:rsidRPr="00606802">
      <w:rPr>
        <w:rStyle w:val="A9"/>
        <w:rFonts w:ascii="Times New Roman" w:hAnsi="Times New Roman" w:cs="Times New Roman"/>
        <w:sz w:val="14"/>
        <w:szCs w:val="14"/>
      </w:rPr>
      <w:softHyphen/>
      <w:t>able efforts to obtain information from reliable sources, we make no representations or warranties as to the accuracy, reliability or completeness of third-party information presented herein. No guarantee of investment performance is being provided and no inference to the contrary should be made. There is a risk of loss from an investment in marketable securities. Past performance is not a guarantee of future performance.</w:t>
    </w:r>
  </w:p>
  <w:p w14:paraId="03ED659F" w14:textId="77777777" w:rsidR="00E70B67" w:rsidRDefault="00E70B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050F6" w14:textId="77777777" w:rsidR="002330B0" w:rsidRDefault="002330B0" w:rsidP="00A32C9F">
      <w:pPr>
        <w:spacing w:after="0" w:line="240" w:lineRule="auto"/>
      </w:pPr>
      <w:r>
        <w:separator/>
      </w:r>
    </w:p>
  </w:footnote>
  <w:footnote w:type="continuationSeparator" w:id="0">
    <w:p w14:paraId="08A966F6" w14:textId="77777777" w:rsidR="002330B0" w:rsidRDefault="002330B0" w:rsidP="00A32C9F">
      <w:pPr>
        <w:spacing w:after="0" w:line="240" w:lineRule="auto"/>
      </w:pPr>
      <w:r>
        <w:continuationSeparator/>
      </w:r>
    </w:p>
  </w:footnote>
  <w:footnote w:id="1">
    <w:p w14:paraId="07B4A19F" w14:textId="1A6E3355" w:rsidR="00203D4F" w:rsidRPr="00203D4F" w:rsidRDefault="00203D4F">
      <w:pPr>
        <w:pStyle w:val="FootnoteText"/>
      </w:pPr>
      <w:r>
        <w:rPr>
          <w:rStyle w:val="FootnoteReference"/>
        </w:rPr>
        <w:footnoteRef/>
      </w:r>
      <w:r>
        <w:t xml:space="preserve"> </w:t>
      </w:r>
      <w:r w:rsidRPr="00203D4F">
        <w:t>Estimated date</w:t>
      </w:r>
    </w:p>
  </w:footnote>
  <w:footnote w:id="2">
    <w:p w14:paraId="5A5E72F7" w14:textId="52C8DEE6" w:rsidR="00C62A66" w:rsidRPr="00203D4F" w:rsidRDefault="00C62A66">
      <w:pPr>
        <w:pStyle w:val="FootnoteText"/>
      </w:pPr>
      <w:r>
        <w:rPr>
          <w:rStyle w:val="FootnoteReference"/>
        </w:rPr>
        <w:footnoteRef/>
      </w:r>
      <w:r>
        <w:t xml:space="preserve"> </w:t>
      </w:r>
      <w:r w:rsidRPr="00203D4F">
        <w:t>In Millions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DA2EF" w14:textId="7B772CAA" w:rsidR="00E70B67" w:rsidRPr="009954BF" w:rsidRDefault="00E70B67" w:rsidP="009954BF">
    <w:pPr>
      <w:pStyle w:val="Title"/>
      <w:spacing w:after="120"/>
      <w:jc w:val="center"/>
      <w:rPr>
        <w:b/>
        <w:sz w:val="48"/>
        <w:szCs w:val="48"/>
      </w:rPr>
    </w:pPr>
    <w:r w:rsidRPr="009954BF">
      <w:rPr>
        <w:b/>
        <w:noProof/>
        <w:sz w:val="48"/>
        <w:szCs w:val="48"/>
        <w:lang w:val="de-DE" w:eastAsia="de-DE"/>
      </w:rPr>
      <mc:AlternateContent>
        <mc:Choice Requires="wps">
          <w:drawing>
            <wp:anchor distT="0" distB="0" distL="114300" distR="114300" simplePos="0" relativeHeight="251659264" behindDoc="0" locked="0" layoutInCell="1" allowOverlap="1" wp14:anchorId="4AEC49AA" wp14:editId="65D2CB1C">
              <wp:simplePos x="0" y="0"/>
              <wp:positionH relativeFrom="column">
                <wp:posOffset>-457200</wp:posOffset>
              </wp:positionH>
              <wp:positionV relativeFrom="paragraph">
                <wp:posOffset>-457200</wp:posOffset>
              </wp:positionV>
              <wp:extent cx="1242776" cy="1054100"/>
              <wp:effectExtent l="0" t="0" r="1905" b="0"/>
              <wp:wrapNone/>
              <wp:docPr id="3" name="Text Box 3"/>
              <wp:cNvGraphicFramePr/>
              <a:graphic xmlns:a="http://schemas.openxmlformats.org/drawingml/2006/main">
                <a:graphicData uri="http://schemas.microsoft.com/office/word/2010/wordprocessingShape">
                  <wps:wsp>
                    <wps:cNvSpPr txBox="1"/>
                    <wps:spPr>
                      <a:xfrm>
                        <a:off x="0" y="0"/>
                        <a:ext cx="1242776" cy="1054100"/>
                      </a:xfrm>
                      <a:prstGeom prst="rect">
                        <a:avLst/>
                      </a:prstGeom>
                      <a:solidFill>
                        <a:schemeClr val="lt1"/>
                      </a:solidFill>
                      <a:ln w="6350">
                        <a:noFill/>
                      </a:ln>
                    </wps:spPr>
                    <wps:txbx>
                      <w:txbxContent>
                        <w:p w14:paraId="6A8F164B" w14:textId="77777777" w:rsidR="00E70B67" w:rsidRDefault="00E70B67" w:rsidP="009954BF">
                          <w:r>
                            <w:rPr>
                              <w:noProof/>
                              <w:lang w:val="de-DE" w:eastAsia="de-DE"/>
                            </w:rPr>
                            <w:drawing>
                              <wp:inline distT="0" distB="0" distL="0" distR="0" wp14:anchorId="43E6B892" wp14:editId="054389E4">
                                <wp:extent cx="956310" cy="9563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re Dividend Logo.png"/>
                                        <pic:cNvPicPr/>
                                      </pic:nvPicPr>
                                      <pic:blipFill>
                                        <a:blip r:embed="rId1">
                                          <a:extLst>
                                            <a:ext uri="{28A0092B-C50C-407E-A947-70E740481C1C}">
                                              <a14:useLocalDpi xmlns:a14="http://schemas.microsoft.com/office/drawing/2010/main" val="0"/>
                                            </a:ext>
                                          </a:extLst>
                                        </a:blip>
                                        <a:stretch>
                                          <a:fillRect/>
                                        </a:stretch>
                                      </pic:blipFill>
                                      <pic:spPr>
                                        <a:xfrm>
                                          <a:off x="0" y="0"/>
                                          <a:ext cx="956310" cy="956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AEC49AA" id="_x0000_t202" coordsize="21600,21600" o:spt="202" path="m,l,21600r21600,l21600,xe">
              <v:stroke joinstyle="miter"/>
              <v:path gradientshapeok="t" o:connecttype="rect"/>
            </v:shapetype>
            <v:shape id="Text Box 3" o:spid="_x0000_s1026" type="#_x0000_t202" style="position:absolute;left:0;text-align:left;margin-left:-36pt;margin-top:-36pt;width:97.85pt;height:8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" fillcolor="white [3201]" stroked="f" strokeweight=".5pt">
              <v:textbox>
                <w:txbxContent>
                  <w:p w14:paraId="6A8F164B" w14:textId="77777777" w:rsidR="00E70B67" w:rsidRDefault="00E70B67" w:rsidP="009954BF">
                    <w:r>
                      <w:rPr>
                        <w:noProof/>
                        <w:lang w:val="de-DE" w:eastAsia="de-DE"/>
                      </w:rPr>
                      <w:drawing>
                        <wp:inline distT="0" distB="0" distL="0" distR="0" wp14:anchorId="43E6B892" wp14:editId="054389E4">
                          <wp:extent cx="956310" cy="9563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re Dividend Logo.png"/>
                                  <pic:cNvPicPr/>
                                </pic:nvPicPr>
                                <pic:blipFill>
                                  <a:blip r:embed="rId2">
                                    <a:extLst>
                                      <a:ext uri="{28A0092B-C50C-407E-A947-70E740481C1C}">
                                        <a14:useLocalDpi xmlns:a14="http://schemas.microsoft.com/office/drawing/2010/main" val="0"/>
                                      </a:ext>
                                    </a:extLst>
                                  </a:blip>
                                  <a:stretch>
                                    <a:fillRect/>
                                  </a:stretch>
                                </pic:blipFill>
                                <pic:spPr>
                                  <a:xfrm>
                                    <a:off x="0" y="0"/>
                                    <a:ext cx="956310" cy="956310"/>
                                  </a:xfrm>
                                  <a:prstGeom prst="rect">
                                    <a:avLst/>
                                  </a:prstGeom>
                                </pic:spPr>
                              </pic:pic>
                            </a:graphicData>
                          </a:graphic>
                        </wp:inline>
                      </w:drawing>
                    </w:r>
                  </w:p>
                </w:txbxContent>
              </v:textbox>
            </v:shape>
          </w:pict>
        </mc:Fallback>
      </mc:AlternateContent>
    </w:r>
    <w:r>
      <w:rPr>
        <w:b/>
        <w:noProof/>
        <w:sz w:val="48"/>
        <w:szCs w:val="48"/>
        <w:lang w:eastAsia="el-GR"/>
      </w:rPr>
      <w:t>Dillard’s Inc. (DDS</w:t>
    </w:r>
    <w:r>
      <w:rPr>
        <w:b/>
        <w:sz w:val="48"/>
        <w:szCs w:val="48"/>
      </w:rPr>
      <w:t>)</w:t>
    </w:r>
  </w:p>
  <w:p w14:paraId="7C9F381A" w14:textId="13655A99" w:rsidR="00E70B67" w:rsidRDefault="00C62A66" w:rsidP="009954BF">
    <w:pPr>
      <w:pStyle w:val="Header"/>
      <w:jc w:val="center"/>
    </w:pPr>
    <w:r>
      <w:rPr>
        <w:i/>
      </w:rPr>
      <w:t>Published</w:t>
    </w:r>
    <w:r w:rsidR="00E70B67">
      <w:rPr>
        <w:i/>
      </w:rPr>
      <w:t xml:space="preserve"> </w:t>
    </w:r>
    <w:r>
      <w:rPr>
        <w:i/>
      </w:rPr>
      <w:t>February 2</w:t>
    </w:r>
    <w:r w:rsidR="008C6B74">
      <w:rPr>
        <w:i/>
      </w:rPr>
      <w:t>7</w:t>
    </w:r>
    <w:r w:rsidRPr="00C62A66">
      <w:rPr>
        <w:i/>
        <w:vertAlign w:val="superscript"/>
      </w:rPr>
      <w:t>th</w:t>
    </w:r>
    <w:r>
      <w:rPr>
        <w:i/>
      </w:rPr>
      <w:t xml:space="preserve">, </w:t>
    </w:r>
    <w:proofErr w:type="gramStart"/>
    <w:r>
      <w:rPr>
        <w:i/>
      </w:rPr>
      <w:t>2025</w:t>
    </w:r>
    <w:proofErr w:type="gramEnd"/>
    <w:r w:rsidR="000101CF">
      <w:rPr>
        <w:i/>
      </w:rPr>
      <w:t xml:space="preserve"> </w:t>
    </w:r>
    <w:r w:rsidR="00E70B67">
      <w:rPr>
        <w:i/>
      </w:rPr>
      <w:t>by Jo</w:t>
    </w:r>
    <w:r>
      <w:rPr>
        <w:i/>
      </w:rPr>
      <w:t>sh Arnold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26C98"/>
    <w:multiLevelType w:val="hybridMultilevel"/>
    <w:tmpl w:val="B7FA6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1652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4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80F"/>
    <w:rsid w:val="00002421"/>
    <w:rsid w:val="00004877"/>
    <w:rsid w:val="00004D7A"/>
    <w:rsid w:val="00004F60"/>
    <w:rsid w:val="000101CF"/>
    <w:rsid w:val="00017368"/>
    <w:rsid w:val="0001798D"/>
    <w:rsid w:val="000312E4"/>
    <w:rsid w:val="0003344A"/>
    <w:rsid w:val="00033796"/>
    <w:rsid w:val="00034E01"/>
    <w:rsid w:val="00037F1C"/>
    <w:rsid w:val="00044AF9"/>
    <w:rsid w:val="00047B13"/>
    <w:rsid w:val="000505EE"/>
    <w:rsid w:val="00051B8E"/>
    <w:rsid w:val="00054A4A"/>
    <w:rsid w:val="00055911"/>
    <w:rsid w:val="00060985"/>
    <w:rsid w:val="00062A9E"/>
    <w:rsid w:val="00065F02"/>
    <w:rsid w:val="00072C4A"/>
    <w:rsid w:val="00081AF8"/>
    <w:rsid w:val="00091273"/>
    <w:rsid w:val="00094D43"/>
    <w:rsid w:val="00096B3E"/>
    <w:rsid w:val="00096DA9"/>
    <w:rsid w:val="00097C0F"/>
    <w:rsid w:val="000B02A4"/>
    <w:rsid w:val="000B5EF7"/>
    <w:rsid w:val="000B6663"/>
    <w:rsid w:val="000C0B2A"/>
    <w:rsid w:val="000C4D17"/>
    <w:rsid w:val="000D37BA"/>
    <w:rsid w:val="000D6762"/>
    <w:rsid w:val="000E3EBC"/>
    <w:rsid w:val="000E53E6"/>
    <w:rsid w:val="000F0EA7"/>
    <w:rsid w:val="000F0FFE"/>
    <w:rsid w:val="000F1AFC"/>
    <w:rsid w:val="000F6410"/>
    <w:rsid w:val="0010175B"/>
    <w:rsid w:val="0011052B"/>
    <w:rsid w:val="001106D3"/>
    <w:rsid w:val="00111A3D"/>
    <w:rsid w:val="00116151"/>
    <w:rsid w:val="00123A0F"/>
    <w:rsid w:val="00124337"/>
    <w:rsid w:val="00130806"/>
    <w:rsid w:val="0013134D"/>
    <w:rsid w:val="001328E3"/>
    <w:rsid w:val="00136AA8"/>
    <w:rsid w:val="0014258D"/>
    <w:rsid w:val="00145C3B"/>
    <w:rsid w:val="0015522C"/>
    <w:rsid w:val="00160316"/>
    <w:rsid w:val="001622DA"/>
    <w:rsid w:val="00163070"/>
    <w:rsid w:val="0017132E"/>
    <w:rsid w:val="001732D6"/>
    <w:rsid w:val="00182A92"/>
    <w:rsid w:val="00182BB2"/>
    <w:rsid w:val="001839FA"/>
    <w:rsid w:val="00187DBD"/>
    <w:rsid w:val="001927ED"/>
    <w:rsid w:val="001970CE"/>
    <w:rsid w:val="00197C71"/>
    <w:rsid w:val="001A1E0B"/>
    <w:rsid w:val="001A3E83"/>
    <w:rsid w:val="001B2341"/>
    <w:rsid w:val="001B3299"/>
    <w:rsid w:val="001B4F4D"/>
    <w:rsid w:val="001C7BDA"/>
    <w:rsid w:val="001D4473"/>
    <w:rsid w:val="001D63FE"/>
    <w:rsid w:val="001E07A3"/>
    <w:rsid w:val="001E3608"/>
    <w:rsid w:val="001E5214"/>
    <w:rsid w:val="001F17CE"/>
    <w:rsid w:val="001F425B"/>
    <w:rsid w:val="001F69DF"/>
    <w:rsid w:val="00200277"/>
    <w:rsid w:val="002004E7"/>
    <w:rsid w:val="002030A0"/>
    <w:rsid w:val="00203D4F"/>
    <w:rsid w:val="002061F0"/>
    <w:rsid w:val="00215847"/>
    <w:rsid w:val="002206A8"/>
    <w:rsid w:val="00223FBE"/>
    <w:rsid w:val="00230BF8"/>
    <w:rsid w:val="002330B0"/>
    <w:rsid w:val="00234D0A"/>
    <w:rsid w:val="00236C38"/>
    <w:rsid w:val="0024215B"/>
    <w:rsid w:val="0024692E"/>
    <w:rsid w:val="002509E3"/>
    <w:rsid w:val="0025265D"/>
    <w:rsid w:val="0025313E"/>
    <w:rsid w:val="00256517"/>
    <w:rsid w:val="00261B2D"/>
    <w:rsid w:val="002663A0"/>
    <w:rsid w:val="0027114D"/>
    <w:rsid w:val="002772EA"/>
    <w:rsid w:val="002908C3"/>
    <w:rsid w:val="00291D1D"/>
    <w:rsid w:val="0029247B"/>
    <w:rsid w:val="002925CE"/>
    <w:rsid w:val="00295983"/>
    <w:rsid w:val="002963D8"/>
    <w:rsid w:val="00297670"/>
    <w:rsid w:val="002A254B"/>
    <w:rsid w:val="002A3C64"/>
    <w:rsid w:val="002B0851"/>
    <w:rsid w:val="002B3991"/>
    <w:rsid w:val="002B6FCC"/>
    <w:rsid w:val="002C4718"/>
    <w:rsid w:val="002C7329"/>
    <w:rsid w:val="002D0E54"/>
    <w:rsid w:val="002D3C4D"/>
    <w:rsid w:val="002D421E"/>
    <w:rsid w:val="002E4DF3"/>
    <w:rsid w:val="002F43B0"/>
    <w:rsid w:val="00312132"/>
    <w:rsid w:val="0031444F"/>
    <w:rsid w:val="003249BE"/>
    <w:rsid w:val="00330183"/>
    <w:rsid w:val="00337D20"/>
    <w:rsid w:val="0034005B"/>
    <w:rsid w:val="00342879"/>
    <w:rsid w:val="00343210"/>
    <w:rsid w:val="003462CE"/>
    <w:rsid w:val="00351F93"/>
    <w:rsid w:val="003556A5"/>
    <w:rsid w:val="0035615B"/>
    <w:rsid w:val="003607F2"/>
    <w:rsid w:val="00363386"/>
    <w:rsid w:val="00366D50"/>
    <w:rsid w:val="0037017E"/>
    <w:rsid w:val="003702E6"/>
    <w:rsid w:val="003706CC"/>
    <w:rsid w:val="00371135"/>
    <w:rsid w:val="00374870"/>
    <w:rsid w:val="00375FC7"/>
    <w:rsid w:val="00385270"/>
    <w:rsid w:val="00387863"/>
    <w:rsid w:val="003915EA"/>
    <w:rsid w:val="00392EE2"/>
    <w:rsid w:val="003A4D9F"/>
    <w:rsid w:val="003A64F1"/>
    <w:rsid w:val="003A6DAD"/>
    <w:rsid w:val="003A7658"/>
    <w:rsid w:val="003B2D9D"/>
    <w:rsid w:val="003C1626"/>
    <w:rsid w:val="003C3BF6"/>
    <w:rsid w:val="003D1E8C"/>
    <w:rsid w:val="003D51F5"/>
    <w:rsid w:val="003E2087"/>
    <w:rsid w:val="00402F33"/>
    <w:rsid w:val="00403DFA"/>
    <w:rsid w:val="004051F4"/>
    <w:rsid w:val="0041619C"/>
    <w:rsid w:val="0041715F"/>
    <w:rsid w:val="00417B03"/>
    <w:rsid w:val="004207B7"/>
    <w:rsid w:val="00424161"/>
    <w:rsid w:val="004243B7"/>
    <w:rsid w:val="00424CCE"/>
    <w:rsid w:val="00432220"/>
    <w:rsid w:val="00436B9D"/>
    <w:rsid w:val="0044127D"/>
    <w:rsid w:val="004422A9"/>
    <w:rsid w:val="0044504E"/>
    <w:rsid w:val="0044757C"/>
    <w:rsid w:val="00450B30"/>
    <w:rsid w:val="004540BE"/>
    <w:rsid w:val="00454468"/>
    <w:rsid w:val="00456AF9"/>
    <w:rsid w:val="004572E2"/>
    <w:rsid w:val="004618F2"/>
    <w:rsid w:val="0046767E"/>
    <w:rsid w:val="00470128"/>
    <w:rsid w:val="00482754"/>
    <w:rsid w:val="00484285"/>
    <w:rsid w:val="0048553F"/>
    <w:rsid w:val="00486038"/>
    <w:rsid w:val="00486A98"/>
    <w:rsid w:val="00487D51"/>
    <w:rsid w:val="00490709"/>
    <w:rsid w:val="004926B8"/>
    <w:rsid w:val="00496C9A"/>
    <w:rsid w:val="00497B11"/>
    <w:rsid w:val="004A19F7"/>
    <w:rsid w:val="004A7375"/>
    <w:rsid w:val="004B07E1"/>
    <w:rsid w:val="004B104A"/>
    <w:rsid w:val="004B2B36"/>
    <w:rsid w:val="004B43C2"/>
    <w:rsid w:val="004C2CB9"/>
    <w:rsid w:val="004C33F6"/>
    <w:rsid w:val="004C5118"/>
    <w:rsid w:val="004C6B74"/>
    <w:rsid w:val="004D1329"/>
    <w:rsid w:val="004D5965"/>
    <w:rsid w:val="004D7F10"/>
    <w:rsid w:val="004E1F11"/>
    <w:rsid w:val="004E5261"/>
    <w:rsid w:val="004F210D"/>
    <w:rsid w:val="004F241D"/>
    <w:rsid w:val="004F5390"/>
    <w:rsid w:val="004F7628"/>
    <w:rsid w:val="00501292"/>
    <w:rsid w:val="00502AE6"/>
    <w:rsid w:val="005048E4"/>
    <w:rsid w:val="00504BA1"/>
    <w:rsid w:val="00507E3E"/>
    <w:rsid w:val="00510547"/>
    <w:rsid w:val="00516C3A"/>
    <w:rsid w:val="00520E72"/>
    <w:rsid w:val="00525F9F"/>
    <w:rsid w:val="00530460"/>
    <w:rsid w:val="00535456"/>
    <w:rsid w:val="00537701"/>
    <w:rsid w:val="00553928"/>
    <w:rsid w:val="005550DC"/>
    <w:rsid w:val="005563A6"/>
    <w:rsid w:val="00563644"/>
    <w:rsid w:val="00573D94"/>
    <w:rsid w:val="00576BCB"/>
    <w:rsid w:val="0058380F"/>
    <w:rsid w:val="005A1B05"/>
    <w:rsid w:val="005B6686"/>
    <w:rsid w:val="005C04FD"/>
    <w:rsid w:val="005C12F4"/>
    <w:rsid w:val="005C4077"/>
    <w:rsid w:val="005D29BE"/>
    <w:rsid w:val="005E1D59"/>
    <w:rsid w:val="005E46A9"/>
    <w:rsid w:val="005E59D0"/>
    <w:rsid w:val="005F16CA"/>
    <w:rsid w:val="005F3941"/>
    <w:rsid w:val="005F5B90"/>
    <w:rsid w:val="0060124B"/>
    <w:rsid w:val="0060277F"/>
    <w:rsid w:val="00605593"/>
    <w:rsid w:val="00606802"/>
    <w:rsid w:val="006108B7"/>
    <w:rsid w:val="006134C9"/>
    <w:rsid w:val="006138D6"/>
    <w:rsid w:val="00613C29"/>
    <w:rsid w:val="00617400"/>
    <w:rsid w:val="00617879"/>
    <w:rsid w:val="00624F3F"/>
    <w:rsid w:val="00626B7A"/>
    <w:rsid w:val="0063116A"/>
    <w:rsid w:val="00634B14"/>
    <w:rsid w:val="006451F5"/>
    <w:rsid w:val="006472AD"/>
    <w:rsid w:val="006478B8"/>
    <w:rsid w:val="006548EC"/>
    <w:rsid w:val="0066216B"/>
    <w:rsid w:val="00666431"/>
    <w:rsid w:val="006752AC"/>
    <w:rsid w:val="0068166F"/>
    <w:rsid w:val="006867CA"/>
    <w:rsid w:val="006868B7"/>
    <w:rsid w:val="006A0538"/>
    <w:rsid w:val="006B2976"/>
    <w:rsid w:val="006B2C74"/>
    <w:rsid w:val="006B613F"/>
    <w:rsid w:val="006C0CD8"/>
    <w:rsid w:val="006C139E"/>
    <w:rsid w:val="006C7737"/>
    <w:rsid w:val="006D0982"/>
    <w:rsid w:val="006D639E"/>
    <w:rsid w:val="006F011F"/>
    <w:rsid w:val="00700A77"/>
    <w:rsid w:val="00703BDD"/>
    <w:rsid w:val="007050BE"/>
    <w:rsid w:val="00722D27"/>
    <w:rsid w:val="00724787"/>
    <w:rsid w:val="007429EE"/>
    <w:rsid w:val="00743DD4"/>
    <w:rsid w:val="00755459"/>
    <w:rsid w:val="00755580"/>
    <w:rsid w:val="00755956"/>
    <w:rsid w:val="00762059"/>
    <w:rsid w:val="00762647"/>
    <w:rsid w:val="007723BE"/>
    <w:rsid w:val="00774A98"/>
    <w:rsid w:val="007750B6"/>
    <w:rsid w:val="007767B5"/>
    <w:rsid w:val="0077788A"/>
    <w:rsid w:val="007855BA"/>
    <w:rsid w:val="007869B4"/>
    <w:rsid w:val="00790A5C"/>
    <w:rsid w:val="00791045"/>
    <w:rsid w:val="00795355"/>
    <w:rsid w:val="00795B5F"/>
    <w:rsid w:val="007A36BB"/>
    <w:rsid w:val="007B72BD"/>
    <w:rsid w:val="007C0544"/>
    <w:rsid w:val="007C600D"/>
    <w:rsid w:val="007C74F8"/>
    <w:rsid w:val="007D4A02"/>
    <w:rsid w:val="007D60BF"/>
    <w:rsid w:val="007D6EED"/>
    <w:rsid w:val="007E2792"/>
    <w:rsid w:val="007E3AA7"/>
    <w:rsid w:val="007E4377"/>
    <w:rsid w:val="00801232"/>
    <w:rsid w:val="008016FA"/>
    <w:rsid w:val="008023B8"/>
    <w:rsid w:val="00804737"/>
    <w:rsid w:val="00804FB7"/>
    <w:rsid w:val="00805978"/>
    <w:rsid w:val="008100EF"/>
    <w:rsid w:val="00820FC7"/>
    <w:rsid w:val="00823DBF"/>
    <w:rsid w:val="008257B3"/>
    <w:rsid w:val="00832EF6"/>
    <w:rsid w:val="00833285"/>
    <w:rsid w:val="008369A6"/>
    <w:rsid w:val="00842A33"/>
    <w:rsid w:val="008463F3"/>
    <w:rsid w:val="00846555"/>
    <w:rsid w:val="00850B52"/>
    <w:rsid w:val="00857F59"/>
    <w:rsid w:val="00857FEF"/>
    <w:rsid w:val="00862899"/>
    <w:rsid w:val="00864FD9"/>
    <w:rsid w:val="008804AE"/>
    <w:rsid w:val="0088099C"/>
    <w:rsid w:val="00880BEA"/>
    <w:rsid w:val="008820F9"/>
    <w:rsid w:val="00883F32"/>
    <w:rsid w:val="00884DD3"/>
    <w:rsid w:val="00886950"/>
    <w:rsid w:val="00894EAF"/>
    <w:rsid w:val="00897CFF"/>
    <w:rsid w:val="008A4850"/>
    <w:rsid w:val="008B080F"/>
    <w:rsid w:val="008B60CB"/>
    <w:rsid w:val="008B6A09"/>
    <w:rsid w:val="008B770B"/>
    <w:rsid w:val="008C27A8"/>
    <w:rsid w:val="008C41EF"/>
    <w:rsid w:val="008C6721"/>
    <w:rsid w:val="008C6B74"/>
    <w:rsid w:val="008D0451"/>
    <w:rsid w:val="008D5F08"/>
    <w:rsid w:val="008E4EF6"/>
    <w:rsid w:val="008E5590"/>
    <w:rsid w:val="008E7C68"/>
    <w:rsid w:val="008E7E4F"/>
    <w:rsid w:val="008F169A"/>
    <w:rsid w:val="008F4ED7"/>
    <w:rsid w:val="008F5CE6"/>
    <w:rsid w:val="009001BD"/>
    <w:rsid w:val="009002B3"/>
    <w:rsid w:val="009007BB"/>
    <w:rsid w:val="00901030"/>
    <w:rsid w:val="0090468B"/>
    <w:rsid w:val="0090505F"/>
    <w:rsid w:val="00911E33"/>
    <w:rsid w:val="00915A85"/>
    <w:rsid w:val="009207FD"/>
    <w:rsid w:val="009213B6"/>
    <w:rsid w:val="0092242F"/>
    <w:rsid w:val="00927CDB"/>
    <w:rsid w:val="00930E91"/>
    <w:rsid w:val="00934280"/>
    <w:rsid w:val="009416CE"/>
    <w:rsid w:val="00944C07"/>
    <w:rsid w:val="00944CF6"/>
    <w:rsid w:val="009456C5"/>
    <w:rsid w:val="00950BB8"/>
    <w:rsid w:val="00950F37"/>
    <w:rsid w:val="009513EF"/>
    <w:rsid w:val="0095727E"/>
    <w:rsid w:val="00960477"/>
    <w:rsid w:val="00960B95"/>
    <w:rsid w:val="00965F65"/>
    <w:rsid w:val="009674DF"/>
    <w:rsid w:val="00975CFE"/>
    <w:rsid w:val="009773FF"/>
    <w:rsid w:val="009844B4"/>
    <w:rsid w:val="00993A19"/>
    <w:rsid w:val="009944DE"/>
    <w:rsid w:val="009947BB"/>
    <w:rsid w:val="009954BF"/>
    <w:rsid w:val="00995A20"/>
    <w:rsid w:val="00995CAE"/>
    <w:rsid w:val="009A115E"/>
    <w:rsid w:val="009A388E"/>
    <w:rsid w:val="009A40E0"/>
    <w:rsid w:val="009A4749"/>
    <w:rsid w:val="009A5B1C"/>
    <w:rsid w:val="009A671A"/>
    <w:rsid w:val="009B0DA4"/>
    <w:rsid w:val="009B22A2"/>
    <w:rsid w:val="009B2EA5"/>
    <w:rsid w:val="009C32B5"/>
    <w:rsid w:val="009D759B"/>
    <w:rsid w:val="009E0298"/>
    <w:rsid w:val="009F6CE8"/>
    <w:rsid w:val="009F78B1"/>
    <w:rsid w:val="00A0537F"/>
    <w:rsid w:val="00A079D1"/>
    <w:rsid w:val="00A11B75"/>
    <w:rsid w:val="00A23630"/>
    <w:rsid w:val="00A237CB"/>
    <w:rsid w:val="00A30184"/>
    <w:rsid w:val="00A312CB"/>
    <w:rsid w:val="00A32C9F"/>
    <w:rsid w:val="00A368BA"/>
    <w:rsid w:val="00A51207"/>
    <w:rsid w:val="00A55D37"/>
    <w:rsid w:val="00A61762"/>
    <w:rsid w:val="00A659B1"/>
    <w:rsid w:val="00A660B5"/>
    <w:rsid w:val="00A668E0"/>
    <w:rsid w:val="00A66C2E"/>
    <w:rsid w:val="00A6761B"/>
    <w:rsid w:val="00A7132D"/>
    <w:rsid w:val="00A719C9"/>
    <w:rsid w:val="00A7638C"/>
    <w:rsid w:val="00A777A9"/>
    <w:rsid w:val="00A83FA9"/>
    <w:rsid w:val="00A85A2C"/>
    <w:rsid w:val="00A94D24"/>
    <w:rsid w:val="00AA2BF3"/>
    <w:rsid w:val="00AA6990"/>
    <w:rsid w:val="00AB1AA4"/>
    <w:rsid w:val="00AB55AC"/>
    <w:rsid w:val="00AB5946"/>
    <w:rsid w:val="00AB6C7A"/>
    <w:rsid w:val="00AC04B6"/>
    <w:rsid w:val="00AD1A30"/>
    <w:rsid w:val="00AD40D8"/>
    <w:rsid w:val="00AD4F1B"/>
    <w:rsid w:val="00AD75EE"/>
    <w:rsid w:val="00AE46F5"/>
    <w:rsid w:val="00AE48F8"/>
    <w:rsid w:val="00AE533A"/>
    <w:rsid w:val="00AE53A8"/>
    <w:rsid w:val="00AE73ED"/>
    <w:rsid w:val="00AF1CC8"/>
    <w:rsid w:val="00AF2247"/>
    <w:rsid w:val="00AF49C3"/>
    <w:rsid w:val="00AF6299"/>
    <w:rsid w:val="00AF6CFB"/>
    <w:rsid w:val="00AF7248"/>
    <w:rsid w:val="00B03262"/>
    <w:rsid w:val="00B0393E"/>
    <w:rsid w:val="00B04422"/>
    <w:rsid w:val="00B07299"/>
    <w:rsid w:val="00B15079"/>
    <w:rsid w:val="00B21507"/>
    <w:rsid w:val="00B26DD4"/>
    <w:rsid w:val="00B32613"/>
    <w:rsid w:val="00B373FD"/>
    <w:rsid w:val="00B45229"/>
    <w:rsid w:val="00B458EC"/>
    <w:rsid w:val="00B46C15"/>
    <w:rsid w:val="00B504A3"/>
    <w:rsid w:val="00B52856"/>
    <w:rsid w:val="00B56D78"/>
    <w:rsid w:val="00B60C08"/>
    <w:rsid w:val="00B63F4F"/>
    <w:rsid w:val="00B71D10"/>
    <w:rsid w:val="00B74A56"/>
    <w:rsid w:val="00B7747B"/>
    <w:rsid w:val="00B810EF"/>
    <w:rsid w:val="00B83848"/>
    <w:rsid w:val="00B9212F"/>
    <w:rsid w:val="00B96CFD"/>
    <w:rsid w:val="00B97B98"/>
    <w:rsid w:val="00BA013B"/>
    <w:rsid w:val="00BA136D"/>
    <w:rsid w:val="00BA358A"/>
    <w:rsid w:val="00BA5073"/>
    <w:rsid w:val="00BB1015"/>
    <w:rsid w:val="00BB4417"/>
    <w:rsid w:val="00BB5998"/>
    <w:rsid w:val="00BB6EDB"/>
    <w:rsid w:val="00BC14A2"/>
    <w:rsid w:val="00BC27C8"/>
    <w:rsid w:val="00BC5EDF"/>
    <w:rsid w:val="00BD493D"/>
    <w:rsid w:val="00BD5D4C"/>
    <w:rsid w:val="00BE496A"/>
    <w:rsid w:val="00BE6488"/>
    <w:rsid w:val="00BF3C16"/>
    <w:rsid w:val="00BF5CEC"/>
    <w:rsid w:val="00C000E6"/>
    <w:rsid w:val="00C00E10"/>
    <w:rsid w:val="00C01420"/>
    <w:rsid w:val="00C05F10"/>
    <w:rsid w:val="00C103C7"/>
    <w:rsid w:val="00C119BB"/>
    <w:rsid w:val="00C13C43"/>
    <w:rsid w:val="00C17E44"/>
    <w:rsid w:val="00C25D39"/>
    <w:rsid w:val="00C30C9D"/>
    <w:rsid w:val="00C3401C"/>
    <w:rsid w:val="00C37388"/>
    <w:rsid w:val="00C41D7B"/>
    <w:rsid w:val="00C50629"/>
    <w:rsid w:val="00C50BBC"/>
    <w:rsid w:val="00C5507D"/>
    <w:rsid w:val="00C60892"/>
    <w:rsid w:val="00C62A66"/>
    <w:rsid w:val="00C727F6"/>
    <w:rsid w:val="00C80CBC"/>
    <w:rsid w:val="00C80F6A"/>
    <w:rsid w:val="00C83451"/>
    <w:rsid w:val="00C84983"/>
    <w:rsid w:val="00C96D02"/>
    <w:rsid w:val="00CA0F5C"/>
    <w:rsid w:val="00CA2351"/>
    <w:rsid w:val="00CA2498"/>
    <w:rsid w:val="00CA59BA"/>
    <w:rsid w:val="00CB1DE2"/>
    <w:rsid w:val="00CB6DE0"/>
    <w:rsid w:val="00CC0E83"/>
    <w:rsid w:val="00CC5BA6"/>
    <w:rsid w:val="00CC65BC"/>
    <w:rsid w:val="00CD1EA7"/>
    <w:rsid w:val="00CD56E4"/>
    <w:rsid w:val="00CE0F5D"/>
    <w:rsid w:val="00CE19DE"/>
    <w:rsid w:val="00CE1BFD"/>
    <w:rsid w:val="00CE2FE2"/>
    <w:rsid w:val="00CE324F"/>
    <w:rsid w:val="00CE4920"/>
    <w:rsid w:val="00CE5136"/>
    <w:rsid w:val="00CE6496"/>
    <w:rsid w:val="00CE7CB6"/>
    <w:rsid w:val="00CE7E9D"/>
    <w:rsid w:val="00CF50D4"/>
    <w:rsid w:val="00CF5CC9"/>
    <w:rsid w:val="00CF5D96"/>
    <w:rsid w:val="00CF7FAF"/>
    <w:rsid w:val="00D14EAC"/>
    <w:rsid w:val="00D2793C"/>
    <w:rsid w:val="00D31B94"/>
    <w:rsid w:val="00D32C8A"/>
    <w:rsid w:val="00D369AC"/>
    <w:rsid w:val="00D43617"/>
    <w:rsid w:val="00D47C76"/>
    <w:rsid w:val="00D52CE9"/>
    <w:rsid w:val="00D55A75"/>
    <w:rsid w:val="00D64194"/>
    <w:rsid w:val="00D642AE"/>
    <w:rsid w:val="00D6435F"/>
    <w:rsid w:val="00D67228"/>
    <w:rsid w:val="00D67478"/>
    <w:rsid w:val="00D74C7B"/>
    <w:rsid w:val="00D80769"/>
    <w:rsid w:val="00D85B90"/>
    <w:rsid w:val="00D86420"/>
    <w:rsid w:val="00D87EA8"/>
    <w:rsid w:val="00D91035"/>
    <w:rsid w:val="00D9345D"/>
    <w:rsid w:val="00D93AD7"/>
    <w:rsid w:val="00DA0EAB"/>
    <w:rsid w:val="00DA1460"/>
    <w:rsid w:val="00DA613B"/>
    <w:rsid w:val="00DA67BF"/>
    <w:rsid w:val="00DA7C95"/>
    <w:rsid w:val="00DB1793"/>
    <w:rsid w:val="00DC11D0"/>
    <w:rsid w:val="00DC187A"/>
    <w:rsid w:val="00DC607B"/>
    <w:rsid w:val="00DC7225"/>
    <w:rsid w:val="00DC72E0"/>
    <w:rsid w:val="00DC7C29"/>
    <w:rsid w:val="00DD0E5B"/>
    <w:rsid w:val="00DD3A15"/>
    <w:rsid w:val="00DD49FE"/>
    <w:rsid w:val="00DE1B4D"/>
    <w:rsid w:val="00DE1CE8"/>
    <w:rsid w:val="00DE35E7"/>
    <w:rsid w:val="00DE5992"/>
    <w:rsid w:val="00DF31DB"/>
    <w:rsid w:val="00DF60B5"/>
    <w:rsid w:val="00E13FC2"/>
    <w:rsid w:val="00E178F3"/>
    <w:rsid w:val="00E204D5"/>
    <w:rsid w:val="00E22E8B"/>
    <w:rsid w:val="00E24DDA"/>
    <w:rsid w:val="00E259E6"/>
    <w:rsid w:val="00E26C5A"/>
    <w:rsid w:val="00E30E0F"/>
    <w:rsid w:val="00E34440"/>
    <w:rsid w:val="00E40246"/>
    <w:rsid w:val="00E41C1E"/>
    <w:rsid w:val="00E4231A"/>
    <w:rsid w:val="00E430E5"/>
    <w:rsid w:val="00E44F25"/>
    <w:rsid w:val="00E472AA"/>
    <w:rsid w:val="00E52FAB"/>
    <w:rsid w:val="00E56789"/>
    <w:rsid w:val="00E620E7"/>
    <w:rsid w:val="00E6418A"/>
    <w:rsid w:val="00E67829"/>
    <w:rsid w:val="00E70B67"/>
    <w:rsid w:val="00E7166B"/>
    <w:rsid w:val="00E7317C"/>
    <w:rsid w:val="00E7529D"/>
    <w:rsid w:val="00E81403"/>
    <w:rsid w:val="00E81B04"/>
    <w:rsid w:val="00E90F59"/>
    <w:rsid w:val="00E92E9E"/>
    <w:rsid w:val="00E93093"/>
    <w:rsid w:val="00E94BCC"/>
    <w:rsid w:val="00E96CF2"/>
    <w:rsid w:val="00E97B81"/>
    <w:rsid w:val="00EA0FEC"/>
    <w:rsid w:val="00EA3AA9"/>
    <w:rsid w:val="00EA4D08"/>
    <w:rsid w:val="00EB085D"/>
    <w:rsid w:val="00EB0ECD"/>
    <w:rsid w:val="00EB4081"/>
    <w:rsid w:val="00EB5003"/>
    <w:rsid w:val="00EC7C5E"/>
    <w:rsid w:val="00ED266D"/>
    <w:rsid w:val="00ED364D"/>
    <w:rsid w:val="00ED6816"/>
    <w:rsid w:val="00EE4B9C"/>
    <w:rsid w:val="00EE571C"/>
    <w:rsid w:val="00EF0895"/>
    <w:rsid w:val="00EF1903"/>
    <w:rsid w:val="00EF481A"/>
    <w:rsid w:val="00EF48B9"/>
    <w:rsid w:val="00EF549D"/>
    <w:rsid w:val="00F00B10"/>
    <w:rsid w:val="00F019C8"/>
    <w:rsid w:val="00F04464"/>
    <w:rsid w:val="00F1021C"/>
    <w:rsid w:val="00F10975"/>
    <w:rsid w:val="00F10C25"/>
    <w:rsid w:val="00F131D7"/>
    <w:rsid w:val="00F1440D"/>
    <w:rsid w:val="00F1518D"/>
    <w:rsid w:val="00F177A7"/>
    <w:rsid w:val="00F20B7B"/>
    <w:rsid w:val="00F212E8"/>
    <w:rsid w:val="00F229BE"/>
    <w:rsid w:val="00F2392C"/>
    <w:rsid w:val="00F24E5A"/>
    <w:rsid w:val="00F3336D"/>
    <w:rsid w:val="00F337EA"/>
    <w:rsid w:val="00F35D25"/>
    <w:rsid w:val="00F40F95"/>
    <w:rsid w:val="00F427F8"/>
    <w:rsid w:val="00F4754F"/>
    <w:rsid w:val="00F538FA"/>
    <w:rsid w:val="00F55A3D"/>
    <w:rsid w:val="00F60422"/>
    <w:rsid w:val="00F615A6"/>
    <w:rsid w:val="00F62E6E"/>
    <w:rsid w:val="00F63BA6"/>
    <w:rsid w:val="00F654C3"/>
    <w:rsid w:val="00F66027"/>
    <w:rsid w:val="00F86CBD"/>
    <w:rsid w:val="00F92FA9"/>
    <w:rsid w:val="00F97675"/>
    <w:rsid w:val="00F97722"/>
    <w:rsid w:val="00F97B7F"/>
    <w:rsid w:val="00FA0454"/>
    <w:rsid w:val="00FA3C6D"/>
    <w:rsid w:val="00FA4C7B"/>
    <w:rsid w:val="00FA500C"/>
    <w:rsid w:val="00FB0B17"/>
    <w:rsid w:val="00FB2200"/>
    <w:rsid w:val="00FB797B"/>
    <w:rsid w:val="00FC1852"/>
    <w:rsid w:val="00FC26C9"/>
    <w:rsid w:val="00FC2E50"/>
    <w:rsid w:val="00FD0495"/>
    <w:rsid w:val="00FD212B"/>
    <w:rsid w:val="00FD5D42"/>
    <w:rsid w:val="00FD647C"/>
    <w:rsid w:val="00FE1152"/>
    <w:rsid w:val="00FE16D3"/>
    <w:rsid w:val="00FE2B83"/>
    <w:rsid w:val="00FE2D6F"/>
    <w:rsid w:val="00FE6AC9"/>
    <w:rsid w:val="00FE7047"/>
    <w:rsid w:val="00FE753A"/>
    <w:rsid w:val="00FF10F7"/>
    <w:rsid w:val="00FF1108"/>
    <w:rsid w:val="00FF3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A83C3"/>
  <w15:chartTrackingRefBased/>
  <w15:docId w15:val="{ED082A23-94E9-4D74-8D34-C3BBDDB3B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80F"/>
    <w:pPr>
      <w:spacing w:after="60"/>
    </w:pPr>
  </w:style>
  <w:style w:type="paragraph" w:styleId="Heading1">
    <w:name w:val="heading 1"/>
    <w:basedOn w:val="Normal"/>
    <w:next w:val="Normal"/>
    <w:link w:val="Heading1Char"/>
    <w:uiPriority w:val="9"/>
    <w:qFormat/>
    <w:rsid w:val="008B080F"/>
    <w:pPr>
      <w:keepNext/>
      <w:keepLines/>
      <w:spacing w:before="60" w:after="0"/>
      <w:jc w:val="center"/>
      <w:outlineLvl w:val="0"/>
    </w:pPr>
    <w:rPr>
      <w:rFonts w:asciiTheme="majorHAnsi" w:eastAsiaTheme="majorEastAsia" w:hAnsiTheme="majorHAnsi" w:cstheme="majorBidi"/>
      <w:b/>
      <w:color w:val="3F7B71"/>
      <w:sz w:val="32"/>
      <w:szCs w:val="32"/>
    </w:rPr>
  </w:style>
  <w:style w:type="paragraph" w:styleId="Heading2">
    <w:name w:val="heading 2"/>
    <w:basedOn w:val="Normal"/>
    <w:next w:val="Normal"/>
    <w:link w:val="Heading2Char"/>
    <w:uiPriority w:val="9"/>
    <w:unhideWhenUsed/>
    <w:qFormat/>
    <w:rsid w:val="00950F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80F"/>
    <w:rPr>
      <w:rFonts w:asciiTheme="majorHAnsi" w:eastAsiaTheme="majorEastAsia" w:hAnsiTheme="majorHAnsi" w:cstheme="majorBidi"/>
      <w:b/>
      <w:color w:val="3F7B71"/>
      <w:sz w:val="32"/>
      <w:szCs w:val="32"/>
    </w:rPr>
  </w:style>
  <w:style w:type="paragraph" w:styleId="Title">
    <w:name w:val="Title"/>
    <w:basedOn w:val="Normal"/>
    <w:next w:val="Normal"/>
    <w:link w:val="TitleChar"/>
    <w:uiPriority w:val="10"/>
    <w:qFormat/>
    <w:rsid w:val="008B080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80F"/>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8B0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50F37"/>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50F37"/>
    <w:pPr>
      <w:ind w:left="720"/>
      <w:contextualSpacing/>
    </w:pPr>
  </w:style>
  <w:style w:type="paragraph" w:styleId="FootnoteText">
    <w:name w:val="footnote text"/>
    <w:basedOn w:val="Normal"/>
    <w:link w:val="FootnoteTextChar"/>
    <w:uiPriority w:val="99"/>
    <w:semiHidden/>
    <w:unhideWhenUsed/>
    <w:rsid w:val="00A32C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2C9F"/>
    <w:rPr>
      <w:sz w:val="20"/>
      <w:szCs w:val="20"/>
    </w:rPr>
  </w:style>
  <w:style w:type="character" w:styleId="FootnoteReference">
    <w:name w:val="footnote reference"/>
    <w:basedOn w:val="DefaultParagraphFont"/>
    <w:uiPriority w:val="99"/>
    <w:semiHidden/>
    <w:unhideWhenUsed/>
    <w:rsid w:val="00A32C9F"/>
    <w:rPr>
      <w:vertAlign w:val="superscript"/>
    </w:rPr>
  </w:style>
  <w:style w:type="paragraph" w:styleId="Header">
    <w:name w:val="header"/>
    <w:basedOn w:val="Normal"/>
    <w:link w:val="HeaderChar"/>
    <w:uiPriority w:val="99"/>
    <w:unhideWhenUsed/>
    <w:rsid w:val="00A32C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C9F"/>
  </w:style>
  <w:style w:type="paragraph" w:styleId="Footer">
    <w:name w:val="footer"/>
    <w:basedOn w:val="Normal"/>
    <w:link w:val="FooterChar"/>
    <w:uiPriority w:val="99"/>
    <w:unhideWhenUsed/>
    <w:rsid w:val="00A32C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C9F"/>
  </w:style>
  <w:style w:type="paragraph" w:customStyle="1" w:styleId="Pa1">
    <w:name w:val="Pa1"/>
    <w:basedOn w:val="Normal"/>
    <w:next w:val="Normal"/>
    <w:uiPriority w:val="99"/>
    <w:rsid w:val="00606802"/>
    <w:pPr>
      <w:autoSpaceDE w:val="0"/>
      <w:autoSpaceDN w:val="0"/>
      <w:adjustRightInd w:val="0"/>
      <w:spacing w:after="0" w:line="181" w:lineRule="atLeast"/>
    </w:pPr>
    <w:rPr>
      <w:rFonts w:ascii="News702 BT" w:hAnsi="News702 BT"/>
      <w:sz w:val="24"/>
      <w:szCs w:val="24"/>
    </w:rPr>
  </w:style>
  <w:style w:type="character" w:customStyle="1" w:styleId="A9">
    <w:name w:val="A9"/>
    <w:uiPriority w:val="99"/>
    <w:rsid w:val="00606802"/>
    <w:rPr>
      <w:rFonts w:cs="News702 BT"/>
      <w:color w:val="000000"/>
      <w:sz w:val="16"/>
      <w:szCs w:val="16"/>
    </w:rPr>
  </w:style>
  <w:style w:type="character" w:styleId="Hyperlink">
    <w:name w:val="Hyperlink"/>
    <w:basedOn w:val="DefaultParagraphFont"/>
    <w:uiPriority w:val="99"/>
    <w:unhideWhenUsed/>
    <w:rsid w:val="00E81B04"/>
    <w:rPr>
      <w:color w:val="0563C1" w:themeColor="hyperlink"/>
      <w:u w:val="single"/>
    </w:rPr>
  </w:style>
  <w:style w:type="character" w:customStyle="1" w:styleId="UnresolvedMention1">
    <w:name w:val="Unresolved Mention1"/>
    <w:basedOn w:val="DefaultParagraphFont"/>
    <w:uiPriority w:val="99"/>
    <w:semiHidden/>
    <w:unhideWhenUsed/>
    <w:rsid w:val="00E81B04"/>
    <w:rPr>
      <w:color w:val="605E5C"/>
      <w:shd w:val="clear" w:color="auto" w:fill="E1DFDD"/>
    </w:rPr>
  </w:style>
  <w:style w:type="character" w:styleId="FollowedHyperlink">
    <w:name w:val="FollowedHyperlink"/>
    <w:basedOn w:val="DefaultParagraphFont"/>
    <w:uiPriority w:val="99"/>
    <w:semiHidden/>
    <w:unhideWhenUsed/>
    <w:rsid w:val="00E81B04"/>
    <w:rPr>
      <w:color w:val="954F72" w:themeColor="followedHyperlink"/>
      <w:u w:val="single"/>
    </w:rPr>
  </w:style>
  <w:style w:type="paragraph" w:styleId="BalloonText">
    <w:name w:val="Balloon Text"/>
    <w:basedOn w:val="Normal"/>
    <w:link w:val="BalloonTextChar"/>
    <w:uiPriority w:val="99"/>
    <w:semiHidden/>
    <w:unhideWhenUsed/>
    <w:rsid w:val="003C162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C162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a29bab02e66c574c/Desktop/DD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Dillard's</a:t>
            </a:r>
            <a:r>
              <a:rPr lang="en-US" baseline="0"/>
              <a:t> Inc. (DDS</a:t>
            </a:r>
            <a:r>
              <a:rPr lang="en-US"/>
              <a:t>): Total Return Decomposition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v>Total Return</c:v>
          </c:tx>
          <c:spPr>
            <a:solidFill>
              <a:schemeClr val="tx1"/>
            </a:solidFill>
            <a:ln>
              <a:noFill/>
            </a:ln>
            <a:effectLst/>
          </c:spPr>
          <c:invertIfNegative val="0"/>
          <c:dLbls>
            <c:dLbl>
              <c:idx val="1"/>
              <c:layout>
                <c:manualLayout>
                  <c:x val="-4.9095946340040999E-3"/>
                  <c:y val="-5.255249343832008E-2"/>
                </c:manualLayout>
              </c:layout>
              <c:dLblPos val="ct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0-CB8E-4DB2-BAAB-8E1CF1CC4782}"/>
                </c:ext>
              </c:extLst>
            </c:dLbl>
            <c:dLbl>
              <c:idx val="3"/>
              <c:layout>
                <c:manualLayout>
                  <c:x val="-3.1532516768737581E-3"/>
                  <c:y val="-7.11504811898512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8E-4DB2-BAAB-8E1CF1CC4782}"/>
                </c:ext>
              </c:extLst>
            </c:dLbl>
            <c:dLbl>
              <c:idx val="5"/>
              <c:layout>
                <c:manualLayout>
                  <c:x val="-3.0568678915135609E-3"/>
                  <c:y val="-0.1741584645669291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B8E-4DB2-BAAB-8E1CF1CC4782}"/>
                </c:ext>
              </c:extLst>
            </c:dLbl>
            <c:dLbl>
              <c:idx val="7"/>
              <c:layout>
                <c:manualLayout>
                  <c:x val="-3.6055701370662678E-3"/>
                  <c:y val="-7.437609361329840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B8E-4DB2-BAAB-8E1CF1CC4782}"/>
                </c:ext>
              </c:extLst>
            </c:dLbl>
            <c:dLbl>
              <c:idx val="9"/>
              <c:layout>
                <c:manualLayout>
                  <c:x val="1.1017789442985615E-3"/>
                  <c:y val="-5.148622047244094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B8E-4DB2-BAAB-8E1CF1CC4782}"/>
                </c:ext>
              </c:extLst>
            </c:dLbl>
            <c:dLbl>
              <c:idx val="11"/>
              <c:layout>
                <c:manualLayout>
                  <c:x val="2.5125400991542722E-3"/>
                  <c:y val="-7.4919072615923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B8E-4DB2-BAAB-8E1CF1CC4782}"/>
                </c:ext>
              </c:extLst>
            </c:dLbl>
            <c:dLbl>
              <c:idx val="13"/>
              <c:layout>
                <c:manualLayout>
                  <c:x val="1.6162113026354026E-3"/>
                  <c:y val="-5.99945439963231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B8E-4DB2-BAAB-8E1CF1CC47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Sheet1!$A$5:$A$18</c:f>
              <c:strCache>
                <c:ptCount val="13"/>
                <c:pt idx="0">
                  <c:v>2019</c:v>
                </c:pt>
                <c:pt idx="2">
                  <c:v>2020</c:v>
                </c:pt>
                <c:pt idx="4">
                  <c:v>2021</c:v>
                </c:pt>
                <c:pt idx="6">
                  <c:v>2022</c:v>
                </c:pt>
                <c:pt idx="8">
                  <c:v>2023</c:v>
                </c:pt>
                <c:pt idx="10">
                  <c:v>2024</c:v>
                </c:pt>
                <c:pt idx="12">
                  <c:v>Sure Analysis Estimates</c:v>
                </c:pt>
              </c:strCache>
            </c:strRef>
          </c:cat>
          <c:val>
            <c:numRef>
              <c:f>Sheet1!$E$4:$E$17</c:f>
              <c:numCache>
                <c:formatCode>0.0%</c:formatCode>
                <c:ptCount val="14"/>
                <c:pt idx="1">
                  <c:v>-6.6910531931108075E-2</c:v>
                </c:pt>
                <c:pt idx="3">
                  <c:v>0.34272068511198955</c:v>
                </c:pt>
                <c:pt idx="5">
                  <c:v>2.2161126899789934</c:v>
                </c:pt>
                <c:pt idx="7">
                  <c:v>0.55300870637183153</c:v>
                </c:pt>
                <c:pt idx="9">
                  <c:v>-2.4532100514502993E-2</c:v>
                </c:pt>
                <c:pt idx="11">
                  <c:v>0.19805393809377866</c:v>
                </c:pt>
                <c:pt idx="13">
                  <c:v>-8.7153047165143382E-2</c:v>
                </c:pt>
              </c:numCache>
            </c:numRef>
          </c:val>
          <c:extLst>
            <c:ext xmlns:c16="http://schemas.microsoft.com/office/drawing/2014/chart" uri="{C3380CC4-5D6E-409C-BE32-E72D297353CC}">
              <c16:uniqueId val="{00000007-CB8E-4DB2-BAAB-8E1CF1CC4782}"/>
            </c:ext>
          </c:extLst>
        </c:ser>
        <c:ser>
          <c:idx val="2"/>
          <c:order val="1"/>
          <c:tx>
            <c:v>Dividend Return</c:v>
          </c:tx>
          <c:spPr>
            <a:solidFill>
              <a:schemeClr val="bg1">
                <a:lumMod val="50000"/>
              </a:schemeClr>
            </a:solidFill>
            <a:ln>
              <a:noFill/>
            </a:ln>
            <a:effectLst/>
          </c:spPr>
          <c:invertIfNegative val="0"/>
          <c:cat>
            <c:strRef>
              <c:f>Sheet1!$A$5:$A$18</c:f>
              <c:strCache>
                <c:ptCount val="13"/>
                <c:pt idx="0">
                  <c:v>2019</c:v>
                </c:pt>
                <c:pt idx="2">
                  <c:v>2020</c:v>
                </c:pt>
                <c:pt idx="4">
                  <c:v>2021</c:v>
                </c:pt>
                <c:pt idx="6">
                  <c:v>2022</c:v>
                </c:pt>
                <c:pt idx="8">
                  <c:v>2023</c:v>
                </c:pt>
                <c:pt idx="10">
                  <c:v>2024</c:v>
                </c:pt>
                <c:pt idx="12">
                  <c:v>Sure Analysis Estimates</c:v>
                </c:pt>
              </c:strCache>
            </c:strRef>
          </c:cat>
          <c:val>
            <c:numRef>
              <c:f>Sheet1!$F$5:$F$18</c:f>
              <c:numCache>
                <c:formatCode>General</c:formatCode>
                <c:ptCount val="14"/>
                <c:pt idx="0" formatCode="0.0%">
                  <c:v>7.6207895137936294E-3</c:v>
                </c:pt>
                <c:pt idx="2" formatCode="0.0%">
                  <c:v>9.881422924901186E-3</c:v>
                </c:pt>
                <c:pt idx="4" formatCode="0.0%">
                  <c:v>8.6494501420981088E-3</c:v>
                </c:pt>
                <c:pt idx="6" formatCode="0.0%">
                  <c:v>3.0819015332460131E-3</c:v>
                </c:pt>
                <c:pt idx="8" formatCode="0.0%">
                  <c:v>2.2369696517783909E-3</c:v>
                </c:pt>
                <c:pt idx="10" formatCode="0.0%">
                  <c:v>2.5538870160384105E-3</c:v>
                </c:pt>
                <c:pt idx="12" formatCode="0.0%">
                  <c:v>2.2883295194508009E-3</c:v>
                </c:pt>
              </c:numCache>
            </c:numRef>
          </c:val>
          <c:extLst>
            <c:ext xmlns:c16="http://schemas.microsoft.com/office/drawing/2014/chart" uri="{C3380CC4-5D6E-409C-BE32-E72D297353CC}">
              <c16:uniqueId val="{00000008-CB8E-4DB2-BAAB-8E1CF1CC4782}"/>
            </c:ext>
          </c:extLst>
        </c:ser>
        <c:ser>
          <c:idx val="3"/>
          <c:order val="2"/>
          <c:tx>
            <c:v>Price Change</c:v>
          </c:tx>
          <c:spPr>
            <a:solidFill>
              <a:srgbClr val="4E7C6D"/>
            </a:solidFill>
            <a:ln>
              <a:noFill/>
            </a:ln>
            <a:effectLst/>
          </c:spPr>
          <c:invertIfNegative val="0"/>
          <c:cat>
            <c:strRef>
              <c:f>Sheet1!$A$5:$A$18</c:f>
              <c:strCache>
                <c:ptCount val="13"/>
                <c:pt idx="0">
                  <c:v>2019</c:v>
                </c:pt>
                <c:pt idx="2">
                  <c:v>2020</c:v>
                </c:pt>
                <c:pt idx="4">
                  <c:v>2021</c:v>
                </c:pt>
                <c:pt idx="6">
                  <c:v>2022</c:v>
                </c:pt>
                <c:pt idx="8">
                  <c:v>2023</c:v>
                </c:pt>
                <c:pt idx="10">
                  <c:v>2024</c:v>
                </c:pt>
                <c:pt idx="12">
                  <c:v>Sure Analysis Estimates</c:v>
                </c:pt>
              </c:strCache>
            </c:strRef>
          </c:cat>
          <c:val>
            <c:numRef>
              <c:f>Sheet1!$D$5:$D$18</c:f>
              <c:numCache>
                <c:formatCode>General</c:formatCode>
                <c:ptCount val="14"/>
                <c:pt idx="0" formatCode="0.0%">
                  <c:v>-7.453132144490171E-2</c:v>
                </c:pt>
                <c:pt idx="2" formatCode="0.0%">
                  <c:v>0.33283926218708837</c:v>
                </c:pt>
                <c:pt idx="4" formatCode="0.0%">
                  <c:v>2.2074632398368954</c:v>
                </c:pt>
                <c:pt idx="6" formatCode="0.0%">
                  <c:v>0.54992680483858547</c:v>
                </c:pt>
                <c:pt idx="8" formatCode="0.0%">
                  <c:v>-2.6769070166281383E-2</c:v>
                </c:pt>
                <c:pt idx="10" formatCode="0.0%">
                  <c:v>0.19550005107774027</c:v>
                </c:pt>
                <c:pt idx="12" formatCode="0.0%">
                  <c:v>-8.944137668459419E-2</c:v>
                </c:pt>
              </c:numCache>
            </c:numRef>
          </c:val>
          <c:extLst>
            <c:ext xmlns:c16="http://schemas.microsoft.com/office/drawing/2014/chart" uri="{C3380CC4-5D6E-409C-BE32-E72D297353CC}">
              <c16:uniqueId val="{00000009-CB8E-4DB2-BAAB-8E1CF1CC4782}"/>
            </c:ext>
          </c:extLst>
        </c:ser>
        <c:dLbls>
          <c:showLegendKey val="0"/>
          <c:showVal val="0"/>
          <c:showCatName val="0"/>
          <c:showSerName val="0"/>
          <c:showPercent val="0"/>
          <c:showBubbleSize val="0"/>
        </c:dLbls>
        <c:gapWidth val="0"/>
        <c:overlap val="-62"/>
        <c:axId val="891477759"/>
        <c:axId val="889630127"/>
      </c:barChart>
      <c:catAx>
        <c:axId val="891477759"/>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9630127"/>
        <c:crosses val="autoZero"/>
        <c:auto val="1"/>
        <c:lblAlgn val="ctr"/>
        <c:lblOffset val="100"/>
        <c:noMultiLvlLbl val="0"/>
      </c:catAx>
      <c:valAx>
        <c:axId val="889630127"/>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14777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B5DE2-082C-42AF-8747-BAE34EBE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1325</Words>
  <Characters>7559</Characters>
  <Application>Microsoft Office Word</Application>
  <DocSecurity>0</DocSecurity>
  <Lines>62</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Reynolds</dc:creator>
  <cp:keywords/>
  <dc:description/>
  <cp:lastModifiedBy>Ben Reynolds</cp:lastModifiedBy>
  <cp:revision>53</cp:revision>
  <cp:lastPrinted>2018-03-30T16:19:00Z</cp:lastPrinted>
  <dcterms:created xsi:type="dcterms:W3CDTF">2025-02-24T11:22:00Z</dcterms:created>
  <dcterms:modified xsi:type="dcterms:W3CDTF">2025-03-01T14:34:00Z</dcterms:modified>
</cp:coreProperties>
</file>